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6362" w14:textId="21163F7B" w:rsidR="00E26A58" w:rsidRPr="00E2596E" w:rsidRDefault="007A3FDC" w:rsidP="00E26A58">
      <w:pPr>
        <w:pStyle w:val="FormatvorlagePMHeadline"/>
        <w:rPr>
          <w:rFonts w:cs="Arial"/>
          <w:sz w:val="28"/>
          <w:szCs w:val="28"/>
          <w:u w:val="none"/>
          <w:lang w:val="en-GB"/>
        </w:rPr>
      </w:pPr>
      <w:r w:rsidRPr="00E2596E">
        <w:rPr>
          <w:rFonts w:cs="Arial"/>
          <w:sz w:val="28"/>
          <w:szCs w:val="28"/>
          <w:u w:val="none"/>
          <w:lang w:val="en-GB"/>
        </w:rPr>
        <w:t>Arburg at the K 2025</w:t>
      </w:r>
    </w:p>
    <w:p w14:paraId="01F56911" w14:textId="16B243B1" w:rsidR="008B6D18" w:rsidRPr="00E2596E" w:rsidRDefault="00731CC2" w:rsidP="0013353F">
      <w:pPr>
        <w:pStyle w:val="FormatvorlagePMHeadline"/>
        <w:tabs>
          <w:tab w:val="left" w:pos="6258"/>
        </w:tabs>
        <w:rPr>
          <w:rFonts w:cs="Arial"/>
          <w:szCs w:val="32"/>
          <w:lang w:val="en-GB"/>
        </w:rPr>
      </w:pPr>
      <w:r w:rsidRPr="00E2596E">
        <w:rPr>
          <w:rFonts w:cs="Arial"/>
          <w:szCs w:val="32"/>
          <w:lang w:val="en-GB"/>
        </w:rPr>
        <w:t xml:space="preserve">Allrounder </w:t>
      </w:r>
      <w:r w:rsidR="008C49D9" w:rsidRPr="00E2596E">
        <w:rPr>
          <w:rFonts w:cs="Arial"/>
          <w:szCs w:val="32"/>
          <w:lang w:val="en-GB"/>
        </w:rPr>
        <w:t xml:space="preserve">Cube </w:t>
      </w:r>
      <w:r w:rsidRPr="00E2596E">
        <w:rPr>
          <w:rFonts w:cs="Arial"/>
          <w:szCs w:val="32"/>
          <w:lang w:val="en-GB"/>
        </w:rPr>
        <w:t>1800</w:t>
      </w:r>
      <w:r w:rsidR="001E6A08" w:rsidRPr="00E2596E">
        <w:rPr>
          <w:rFonts w:cs="Arial"/>
          <w:szCs w:val="32"/>
          <w:lang w:val="en-GB"/>
        </w:rPr>
        <w:t xml:space="preserve">: Efficient </w:t>
      </w:r>
      <w:r w:rsidRPr="00E2596E">
        <w:rPr>
          <w:rFonts w:cs="Arial"/>
          <w:szCs w:val="32"/>
          <w:lang w:val="en-GB"/>
        </w:rPr>
        <w:t xml:space="preserve">cube technology for </w:t>
      </w:r>
      <w:r w:rsidR="001E6A08" w:rsidRPr="00E2596E">
        <w:rPr>
          <w:rFonts w:cs="Arial"/>
          <w:szCs w:val="32"/>
          <w:lang w:val="en-GB"/>
        </w:rPr>
        <w:t xml:space="preserve">multi-coloured </w:t>
      </w:r>
      <w:r w:rsidRPr="00E2596E">
        <w:rPr>
          <w:rFonts w:cs="Arial"/>
          <w:szCs w:val="32"/>
          <w:lang w:val="en-GB"/>
        </w:rPr>
        <w:t>c</w:t>
      </w:r>
      <w:r w:rsidR="001C5263" w:rsidRPr="00E2596E">
        <w:rPr>
          <w:rFonts w:cs="Arial"/>
          <w:szCs w:val="32"/>
          <w:lang w:val="en-GB"/>
        </w:rPr>
        <w:t>ap</w:t>
      </w:r>
      <w:r w:rsidRPr="00E2596E">
        <w:rPr>
          <w:rFonts w:cs="Arial"/>
          <w:szCs w:val="32"/>
          <w:lang w:val="en-GB"/>
        </w:rPr>
        <w:t xml:space="preserve">s </w:t>
      </w:r>
    </w:p>
    <w:p w14:paraId="3ECC6913" w14:textId="77777777" w:rsidR="00E26A58" w:rsidRPr="00E2596E" w:rsidRDefault="00E26A58" w:rsidP="00E26A58">
      <w:pPr>
        <w:pStyle w:val="PMSubline"/>
        <w:numPr>
          <w:ilvl w:val="0"/>
          <w:numId w:val="0"/>
        </w:numPr>
        <w:rPr>
          <w:lang w:val="en-GB"/>
        </w:rPr>
      </w:pPr>
    </w:p>
    <w:p w14:paraId="5735E10C" w14:textId="612ACCDD" w:rsidR="006F3AC9" w:rsidRPr="00E2596E" w:rsidRDefault="004A7F2E" w:rsidP="008B6D18">
      <w:pPr>
        <w:pStyle w:val="PMSubline"/>
        <w:rPr>
          <w:lang w:val="en-GB"/>
        </w:rPr>
      </w:pPr>
      <w:r w:rsidRPr="00E2596E">
        <w:rPr>
          <w:lang w:val="en-GB"/>
        </w:rPr>
        <w:t xml:space="preserve">Space-saving: Compact </w:t>
      </w:r>
      <w:r w:rsidR="001E6A08" w:rsidRPr="00E2596E">
        <w:rPr>
          <w:lang w:val="en-GB"/>
        </w:rPr>
        <w:t xml:space="preserve">cube machine </w:t>
      </w:r>
      <w:r w:rsidR="006F3AC9" w:rsidRPr="00E2596E">
        <w:rPr>
          <w:lang w:val="en-GB"/>
        </w:rPr>
        <w:t>Allrounder Cube</w:t>
      </w:r>
      <w:r w:rsidR="001C5263" w:rsidRPr="00E2596E">
        <w:rPr>
          <w:lang w:val="en-GB"/>
        </w:rPr>
        <w:t> </w:t>
      </w:r>
      <w:r w:rsidR="006F3AC9" w:rsidRPr="00E2596E">
        <w:rPr>
          <w:lang w:val="en-GB"/>
        </w:rPr>
        <w:t xml:space="preserve">1800 </w:t>
      </w:r>
    </w:p>
    <w:p w14:paraId="4182772D" w14:textId="075C8875" w:rsidR="006F3AC9" w:rsidRPr="00E2596E" w:rsidRDefault="006F3AC9" w:rsidP="006F3AC9">
      <w:pPr>
        <w:pStyle w:val="PMSubline"/>
        <w:rPr>
          <w:lang w:val="en-GB"/>
        </w:rPr>
      </w:pPr>
      <w:r w:rsidRPr="00E2596E">
        <w:rPr>
          <w:lang w:val="en-GB"/>
        </w:rPr>
        <w:t xml:space="preserve">Personal Care example: </w:t>
      </w:r>
      <w:r w:rsidR="00E2596E">
        <w:rPr>
          <w:lang w:val="en-GB"/>
        </w:rPr>
        <w:t>“</w:t>
      </w:r>
      <w:r w:rsidR="001E6A08" w:rsidRPr="00E2596E">
        <w:rPr>
          <w:lang w:val="en-GB"/>
        </w:rPr>
        <w:t>Compact Cube</w:t>
      </w:r>
      <w:r w:rsidR="00E2596E">
        <w:rPr>
          <w:lang w:val="en-GB"/>
        </w:rPr>
        <w:t>”</w:t>
      </w:r>
      <w:r w:rsidR="001E6A08" w:rsidRPr="00E2596E">
        <w:rPr>
          <w:lang w:val="en-GB"/>
        </w:rPr>
        <w:t xml:space="preserve"> </w:t>
      </w:r>
      <w:r w:rsidR="004A7F2E" w:rsidRPr="00E2596E">
        <w:rPr>
          <w:lang w:val="en-GB"/>
        </w:rPr>
        <w:t xml:space="preserve">for </w:t>
      </w:r>
      <w:r w:rsidR="001E6A08" w:rsidRPr="00E2596E">
        <w:rPr>
          <w:lang w:val="en-GB"/>
        </w:rPr>
        <w:t>two-component c</w:t>
      </w:r>
      <w:r w:rsidR="001C5263" w:rsidRPr="00E2596E">
        <w:rPr>
          <w:lang w:val="en-GB"/>
        </w:rPr>
        <w:t>ap</w:t>
      </w:r>
      <w:r w:rsidR="001E6A08" w:rsidRPr="00E2596E">
        <w:rPr>
          <w:lang w:val="en-GB"/>
        </w:rPr>
        <w:t>s</w:t>
      </w:r>
    </w:p>
    <w:p w14:paraId="2121B464" w14:textId="37AC1483" w:rsidR="00B372F0" w:rsidRPr="00E2596E" w:rsidRDefault="001E6A08" w:rsidP="008B6D18">
      <w:pPr>
        <w:pStyle w:val="PMSubline"/>
        <w:rPr>
          <w:lang w:val="en-GB"/>
        </w:rPr>
      </w:pPr>
      <w:r w:rsidRPr="00E2596E">
        <w:rPr>
          <w:lang w:val="en-GB"/>
        </w:rPr>
        <w:t>Economical</w:t>
      </w:r>
      <w:r w:rsidR="008C49D9" w:rsidRPr="00E2596E">
        <w:rPr>
          <w:lang w:val="en-GB"/>
        </w:rPr>
        <w:t xml:space="preserve">: Cube technology </w:t>
      </w:r>
      <w:r w:rsidRPr="00E2596E">
        <w:rPr>
          <w:lang w:val="en-GB"/>
        </w:rPr>
        <w:t xml:space="preserve">increases </w:t>
      </w:r>
      <w:r w:rsidR="006F3AC9" w:rsidRPr="00E2596E">
        <w:rPr>
          <w:lang w:val="en-GB"/>
        </w:rPr>
        <w:t xml:space="preserve">productivity </w:t>
      </w:r>
      <w:r w:rsidRPr="00E2596E">
        <w:rPr>
          <w:lang w:val="en-GB"/>
        </w:rPr>
        <w:t>thanks to four usable mould sides</w:t>
      </w:r>
    </w:p>
    <w:p w14:paraId="77944B3D" w14:textId="77777777" w:rsidR="00E26A58" w:rsidRPr="00E2596E" w:rsidRDefault="00E26A58" w:rsidP="00E26A58">
      <w:pPr>
        <w:pStyle w:val="PMSubline"/>
        <w:numPr>
          <w:ilvl w:val="0"/>
          <w:numId w:val="0"/>
        </w:numPr>
        <w:ind w:left="720" w:hanging="360"/>
        <w:rPr>
          <w:lang w:val="en-GB"/>
        </w:rPr>
      </w:pPr>
    </w:p>
    <w:p w14:paraId="0F176158" w14:textId="525E7C44" w:rsidR="00E26A58" w:rsidRPr="00E2596E" w:rsidRDefault="00E26A58" w:rsidP="00E26A58">
      <w:pPr>
        <w:pStyle w:val="PMOrtDatum"/>
        <w:rPr>
          <w:lang w:val="en-GB"/>
        </w:rPr>
      </w:pPr>
      <w:r w:rsidRPr="00E2596E">
        <w:rPr>
          <w:lang w:val="en-GB"/>
        </w:rPr>
        <w:t xml:space="preserve">Lossburg, </w:t>
      </w:r>
      <w:r w:rsidR="00731CC2" w:rsidRPr="00E2596E">
        <w:rPr>
          <w:lang w:val="en-GB"/>
        </w:rPr>
        <w:t>16</w:t>
      </w:r>
      <w:r w:rsidR="00561FC4" w:rsidRPr="00E2596E">
        <w:rPr>
          <w:lang w:val="en-GB"/>
        </w:rPr>
        <w:t>.09</w:t>
      </w:r>
      <w:r w:rsidR="00F23BC2" w:rsidRPr="00E2596E">
        <w:rPr>
          <w:lang w:val="en-GB"/>
        </w:rPr>
        <w:t>.2025</w:t>
      </w:r>
    </w:p>
    <w:p w14:paraId="67DD18E7" w14:textId="497B4DE1" w:rsidR="003E35CB" w:rsidRPr="00E2596E" w:rsidRDefault="008C49D9" w:rsidP="00CA30EC">
      <w:pPr>
        <w:pStyle w:val="PMVorspann"/>
        <w:rPr>
          <w:lang w:val="en-GB"/>
        </w:rPr>
      </w:pPr>
      <w:r w:rsidRPr="00E2596E">
        <w:rPr>
          <w:lang w:val="en-GB"/>
        </w:rPr>
        <w:t xml:space="preserve">The cube technology that Arburg is presenting at K 2025 on its </w:t>
      </w:r>
      <w:r w:rsidR="00441E09" w:rsidRPr="00E2596E">
        <w:rPr>
          <w:lang w:val="en-GB"/>
        </w:rPr>
        <w:t xml:space="preserve">stand </w:t>
      </w:r>
      <w:r w:rsidRPr="00E2596E">
        <w:rPr>
          <w:lang w:val="en-GB"/>
        </w:rPr>
        <w:t xml:space="preserve">13A13 with an Allrounder Cube 1800 is </w:t>
      </w:r>
      <w:proofErr w:type="gramStart"/>
      <w:r w:rsidRPr="00E2596E">
        <w:rPr>
          <w:lang w:val="en-GB"/>
        </w:rPr>
        <w:t>definitely worth</w:t>
      </w:r>
      <w:proofErr w:type="gramEnd"/>
      <w:r w:rsidRPr="00E2596E">
        <w:rPr>
          <w:lang w:val="en-GB"/>
        </w:rPr>
        <w:t xml:space="preserve"> seeing. </w:t>
      </w:r>
      <w:r w:rsidR="00441E09" w:rsidRPr="00E2596E">
        <w:rPr>
          <w:lang w:val="en-GB"/>
        </w:rPr>
        <w:t xml:space="preserve">The cube machine produces </w:t>
      </w:r>
      <w:r w:rsidR="00AF4064" w:rsidRPr="00E2596E">
        <w:rPr>
          <w:lang w:val="en-GB"/>
        </w:rPr>
        <w:t xml:space="preserve">two-component caps </w:t>
      </w:r>
      <w:r w:rsidRPr="00E2596E">
        <w:rPr>
          <w:lang w:val="en-GB"/>
        </w:rPr>
        <w:t xml:space="preserve">for the personal care sector. </w:t>
      </w:r>
      <w:r w:rsidR="00E2596E">
        <w:rPr>
          <w:lang w:val="en-GB"/>
        </w:rPr>
        <w:t>T</w:t>
      </w:r>
      <w:r w:rsidR="00E2596E" w:rsidRPr="00E2596E">
        <w:rPr>
          <w:lang w:val="en-GB"/>
        </w:rPr>
        <w:t xml:space="preserve">he higher investment in equipment usually pays for itself quickly </w:t>
      </w:r>
      <w:r w:rsidR="00E2596E">
        <w:rPr>
          <w:lang w:val="en-GB"/>
        </w:rPr>
        <w:t>b</w:t>
      </w:r>
      <w:r w:rsidR="00AF4064" w:rsidRPr="00E2596E">
        <w:rPr>
          <w:lang w:val="en-GB"/>
        </w:rPr>
        <w:t xml:space="preserve">ecause it can reduce cycle times </w:t>
      </w:r>
      <w:r w:rsidR="001E6A08" w:rsidRPr="00E2596E">
        <w:rPr>
          <w:lang w:val="en-GB"/>
        </w:rPr>
        <w:t xml:space="preserve">and </w:t>
      </w:r>
      <w:r w:rsidR="00AF4064" w:rsidRPr="00E2596E">
        <w:rPr>
          <w:lang w:val="en-GB"/>
        </w:rPr>
        <w:t>increase productivity</w:t>
      </w:r>
      <w:r w:rsidR="00E2596E" w:rsidRPr="00E2596E">
        <w:rPr>
          <w:lang w:val="en-GB"/>
        </w:rPr>
        <w:t xml:space="preserve"> significantly</w:t>
      </w:r>
      <w:r w:rsidR="00AF4064" w:rsidRPr="00E2596E">
        <w:rPr>
          <w:lang w:val="en-GB"/>
        </w:rPr>
        <w:t xml:space="preserve">. The </w:t>
      </w:r>
      <w:r w:rsidR="00441E09" w:rsidRPr="00E2596E">
        <w:rPr>
          <w:lang w:val="en-GB"/>
        </w:rPr>
        <w:t xml:space="preserve">production cell is </w:t>
      </w:r>
      <w:r w:rsidRPr="00E2596E">
        <w:rPr>
          <w:lang w:val="en-GB"/>
        </w:rPr>
        <w:t xml:space="preserve">equipped with a </w:t>
      </w:r>
      <w:r w:rsidR="00AF4064" w:rsidRPr="00E2596E">
        <w:rPr>
          <w:lang w:val="en-GB"/>
        </w:rPr>
        <w:t xml:space="preserve">space-saving </w:t>
      </w:r>
      <w:r w:rsidRPr="00E2596E">
        <w:rPr>
          <w:lang w:val="en-GB"/>
        </w:rPr>
        <w:t xml:space="preserve">Agilus six-axis robot </w:t>
      </w:r>
      <w:r w:rsidR="00E2596E">
        <w:rPr>
          <w:lang w:val="en-GB"/>
        </w:rPr>
        <w:t xml:space="preserve">which removes </w:t>
      </w:r>
      <w:r w:rsidR="00AF4064" w:rsidRPr="00E2596E">
        <w:rPr>
          <w:lang w:val="en-GB"/>
        </w:rPr>
        <w:t>moulded part</w:t>
      </w:r>
      <w:r w:rsidR="00E2596E">
        <w:rPr>
          <w:lang w:val="en-GB"/>
        </w:rPr>
        <w:t>s</w:t>
      </w:r>
      <w:r w:rsidR="00AF4064" w:rsidRPr="00E2596E">
        <w:rPr>
          <w:lang w:val="en-GB"/>
        </w:rPr>
        <w:t xml:space="preserve"> and deposit</w:t>
      </w:r>
      <w:r w:rsidR="00E2596E">
        <w:rPr>
          <w:lang w:val="en-GB"/>
        </w:rPr>
        <w:t>s them on a conveyor belt in an automated process</w:t>
      </w:r>
      <w:r w:rsidRPr="00E2596E">
        <w:rPr>
          <w:lang w:val="en-GB"/>
        </w:rPr>
        <w:t>.</w:t>
      </w:r>
    </w:p>
    <w:p w14:paraId="45830ED8" w14:textId="77777777" w:rsidR="00E26A58" w:rsidRPr="00E2596E" w:rsidRDefault="00E26A58" w:rsidP="00E26A58">
      <w:pPr>
        <w:pStyle w:val="PMText"/>
        <w:rPr>
          <w:lang w:val="en-GB"/>
        </w:rPr>
      </w:pPr>
    </w:p>
    <w:p w14:paraId="036AEE17" w14:textId="69185047" w:rsidR="006F3AC9" w:rsidRPr="00E2596E" w:rsidRDefault="00AF4064" w:rsidP="006F3AC9">
      <w:pPr>
        <w:pStyle w:val="PMVorspann"/>
        <w:rPr>
          <w:b w:val="0"/>
          <w:i w:val="0"/>
          <w:lang w:val="en-GB"/>
        </w:rPr>
      </w:pPr>
      <w:r w:rsidRPr="00E2596E">
        <w:rPr>
          <w:b w:val="0"/>
          <w:i w:val="0"/>
          <w:lang w:val="en-GB"/>
        </w:rPr>
        <w:t xml:space="preserve">Arburg is a pioneer in multi-component injection moulding. Cube technology, which </w:t>
      </w:r>
      <w:r w:rsidR="00E2596E">
        <w:rPr>
          <w:b w:val="0"/>
          <w:i w:val="0"/>
          <w:lang w:val="en-GB"/>
        </w:rPr>
        <w:t xml:space="preserve">Arburg is </w:t>
      </w:r>
      <w:r w:rsidRPr="00E2596E">
        <w:rPr>
          <w:b w:val="0"/>
          <w:i w:val="0"/>
          <w:lang w:val="en-GB"/>
        </w:rPr>
        <w:t>driv</w:t>
      </w:r>
      <w:r w:rsidR="00E2596E">
        <w:rPr>
          <w:b w:val="0"/>
          <w:i w:val="0"/>
          <w:lang w:val="en-GB"/>
        </w:rPr>
        <w:t>ing</w:t>
      </w:r>
      <w:r w:rsidRPr="00E2596E">
        <w:rPr>
          <w:b w:val="0"/>
          <w:i w:val="0"/>
          <w:lang w:val="en-GB"/>
        </w:rPr>
        <w:t xml:space="preserve"> forward </w:t>
      </w:r>
      <w:r w:rsidR="00E2596E">
        <w:rPr>
          <w:b w:val="0"/>
          <w:i w:val="0"/>
          <w:lang w:val="en-GB"/>
        </w:rPr>
        <w:t>on a joint basis</w:t>
      </w:r>
      <w:r w:rsidRPr="00E2596E">
        <w:rPr>
          <w:b w:val="0"/>
          <w:i w:val="0"/>
          <w:lang w:val="en-GB"/>
        </w:rPr>
        <w:t xml:space="preserve"> with its partner </w:t>
      </w:r>
      <w:proofErr w:type="spellStart"/>
      <w:r w:rsidRPr="00E2596E">
        <w:rPr>
          <w:b w:val="0"/>
          <w:i w:val="0"/>
          <w:lang w:val="en-GB"/>
        </w:rPr>
        <w:t>Foboha</w:t>
      </w:r>
      <w:proofErr w:type="spellEnd"/>
      <w:r w:rsidRPr="00E2596E">
        <w:rPr>
          <w:b w:val="0"/>
          <w:i w:val="0"/>
          <w:lang w:val="en-GB"/>
        </w:rPr>
        <w:t xml:space="preserve">, </w:t>
      </w:r>
      <w:r w:rsidR="00E2596E">
        <w:rPr>
          <w:b w:val="0"/>
          <w:i w:val="0"/>
          <w:lang w:val="en-GB"/>
        </w:rPr>
        <w:t>really comes into its own</w:t>
      </w:r>
      <w:r w:rsidRPr="00E2596E">
        <w:rPr>
          <w:b w:val="0"/>
          <w:i w:val="0"/>
          <w:lang w:val="en-GB"/>
        </w:rPr>
        <w:t xml:space="preserve"> when standard machines reach their productivity limits. </w:t>
      </w:r>
    </w:p>
    <w:p w14:paraId="08D6E4AF" w14:textId="77777777" w:rsidR="006F3AC9" w:rsidRPr="00E2596E" w:rsidRDefault="006F3AC9" w:rsidP="006F3AC9">
      <w:pPr>
        <w:pStyle w:val="PMVorspann"/>
        <w:rPr>
          <w:b w:val="0"/>
          <w:i w:val="0"/>
          <w:lang w:val="en-GB"/>
        </w:rPr>
      </w:pPr>
    </w:p>
    <w:p w14:paraId="756029FF" w14:textId="77777777" w:rsidR="001C5263" w:rsidRPr="00E2596E" w:rsidRDefault="001C5263" w:rsidP="006F3AC9">
      <w:pPr>
        <w:pStyle w:val="PMVorspann"/>
        <w:rPr>
          <w:b w:val="0"/>
          <w:i w:val="0"/>
          <w:lang w:val="en-GB"/>
        </w:rPr>
      </w:pPr>
    </w:p>
    <w:p w14:paraId="11F21D87" w14:textId="1A67931F" w:rsidR="006F3AC9" w:rsidRPr="00E2596E" w:rsidRDefault="006F3AC9" w:rsidP="006F3AC9">
      <w:pPr>
        <w:pStyle w:val="PMVorspann"/>
        <w:rPr>
          <w:bCs/>
          <w:i w:val="0"/>
          <w:lang w:val="en-GB"/>
        </w:rPr>
      </w:pPr>
      <w:r w:rsidRPr="00E2596E">
        <w:rPr>
          <w:bCs/>
          <w:i w:val="0"/>
          <w:lang w:val="en-GB"/>
        </w:rPr>
        <w:lastRenderedPageBreak/>
        <w:t>Compact</w:t>
      </w:r>
      <w:r w:rsidR="00E2596E">
        <w:rPr>
          <w:bCs/>
          <w:i w:val="0"/>
          <w:lang w:val="en-GB"/>
        </w:rPr>
        <w:t>:</w:t>
      </w:r>
      <w:r w:rsidRPr="00E2596E">
        <w:rPr>
          <w:bCs/>
          <w:i w:val="0"/>
          <w:lang w:val="en-GB"/>
        </w:rPr>
        <w:t xml:space="preserve"> </w:t>
      </w:r>
      <w:r w:rsidR="001C5263" w:rsidRPr="00E2596E">
        <w:rPr>
          <w:bCs/>
          <w:i w:val="0"/>
          <w:lang w:val="en-GB"/>
        </w:rPr>
        <w:t>Allr</w:t>
      </w:r>
      <w:r w:rsidRPr="00E2596E">
        <w:rPr>
          <w:bCs/>
          <w:i w:val="0"/>
          <w:lang w:val="en-GB"/>
        </w:rPr>
        <w:t>ounder Cube 1800</w:t>
      </w:r>
    </w:p>
    <w:p w14:paraId="34CF4FB5" w14:textId="4CB0030A" w:rsidR="006F3AC9" w:rsidRPr="00E2596E" w:rsidRDefault="006F3AC9" w:rsidP="006F3AC9">
      <w:pPr>
        <w:pStyle w:val="PMVorspann"/>
        <w:rPr>
          <w:b w:val="0"/>
          <w:i w:val="0"/>
          <w:lang w:val="en-GB"/>
        </w:rPr>
      </w:pPr>
      <w:r w:rsidRPr="00E2596E">
        <w:rPr>
          <w:b w:val="0"/>
          <w:i w:val="0"/>
          <w:lang w:val="en-GB"/>
        </w:rPr>
        <w:t xml:space="preserve">The Allrounder Cube </w:t>
      </w:r>
      <w:r w:rsidR="004A7F2E" w:rsidRPr="00E2596E">
        <w:rPr>
          <w:b w:val="0"/>
          <w:i w:val="0"/>
          <w:lang w:val="en-GB"/>
        </w:rPr>
        <w:t xml:space="preserve">1800 </w:t>
      </w:r>
      <w:r w:rsidRPr="00E2596E">
        <w:rPr>
          <w:b w:val="0"/>
          <w:i w:val="0"/>
          <w:lang w:val="en-GB"/>
        </w:rPr>
        <w:t xml:space="preserve">with a clamping force of 1,800 </w:t>
      </w:r>
      <w:proofErr w:type="spellStart"/>
      <w:r w:rsidRPr="00E2596E">
        <w:rPr>
          <w:b w:val="0"/>
          <w:i w:val="0"/>
          <w:lang w:val="en-GB"/>
        </w:rPr>
        <w:t>kN</w:t>
      </w:r>
      <w:proofErr w:type="spellEnd"/>
      <w:r w:rsidRPr="00E2596E">
        <w:rPr>
          <w:b w:val="0"/>
          <w:i w:val="0"/>
          <w:lang w:val="en-GB"/>
        </w:rPr>
        <w:t xml:space="preserve"> </w:t>
      </w:r>
      <w:r w:rsidR="002507A0" w:rsidRPr="00E2596E">
        <w:rPr>
          <w:b w:val="0"/>
          <w:i w:val="0"/>
          <w:lang w:val="en-GB"/>
        </w:rPr>
        <w:t xml:space="preserve">and a column distance of 570 x 570 millimetres </w:t>
      </w:r>
      <w:r w:rsidRPr="00E2596E">
        <w:rPr>
          <w:b w:val="0"/>
          <w:i w:val="0"/>
          <w:lang w:val="en-GB"/>
        </w:rPr>
        <w:t>has a very compact design</w:t>
      </w:r>
      <w:r w:rsidR="00E2596E">
        <w:rPr>
          <w:b w:val="0"/>
          <w:i w:val="0"/>
          <w:lang w:val="en-GB"/>
        </w:rPr>
        <w:t>. The cube machine</w:t>
      </w:r>
      <w:r w:rsidRPr="00E2596E">
        <w:rPr>
          <w:b w:val="0"/>
          <w:i w:val="0"/>
          <w:lang w:val="en-GB"/>
        </w:rPr>
        <w:t xml:space="preserve"> is particularly suitable for the </w:t>
      </w:r>
      <w:r w:rsidR="00E2596E">
        <w:rPr>
          <w:b w:val="0"/>
          <w:i w:val="0"/>
          <w:lang w:val="en-GB"/>
        </w:rPr>
        <w:t>cost-effective</w:t>
      </w:r>
      <w:r w:rsidRPr="00E2596E">
        <w:rPr>
          <w:b w:val="0"/>
          <w:i w:val="0"/>
          <w:lang w:val="en-GB"/>
        </w:rPr>
        <w:t xml:space="preserve"> production of technical </w:t>
      </w:r>
      <w:r w:rsidR="004A7F2E" w:rsidRPr="00E2596E">
        <w:rPr>
          <w:b w:val="0"/>
          <w:i w:val="0"/>
          <w:lang w:val="en-GB"/>
        </w:rPr>
        <w:t xml:space="preserve">moulded parts, </w:t>
      </w:r>
      <w:r w:rsidRPr="00E2596E">
        <w:rPr>
          <w:b w:val="0"/>
          <w:i w:val="0"/>
          <w:lang w:val="en-GB"/>
        </w:rPr>
        <w:t xml:space="preserve">medical technology products </w:t>
      </w:r>
      <w:r w:rsidR="004A7F2E" w:rsidRPr="00E2596E">
        <w:rPr>
          <w:b w:val="0"/>
          <w:i w:val="0"/>
          <w:lang w:val="en-GB"/>
        </w:rPr>
        <w:t xml:space="preserve">and </w:t>
      </w:r>
      <w:r w:rsidR="00061E4D" w:rsidRPr="00E2596E">
        <w:rPr>
          <w:b w:val="0"/>
          <w:i w:val="0"/>
          <w:lang w:val="en-GB"/>
        </w:rPr>
        <w:t xml:space="preserve">applications for the </w:t>
      </w:r>
      <w:r w:rsidRPr="00E2596E">
        <w:rPr>
          <w:b w:val="0"/>
          <w:i w:val="0"/>
          <w:lang w:val="en-GB"/>
        </w:rPr>
        <w:t xml:space="preserve">personal care sector, </w:t>
      </w:r>
      <w:r w:rsidR="00E2596E">
        <w:rPr>
          <w:b w:val="0"/>
          <w:i w:val="0"/>
          <w:lang w:val="en-GB"/>
        </w:rPr>
        <w:t>to name just a few</w:t>
      </w:r>
      <w:r w:rsidRPr="00E2596E">
        <w:rPr>
          <w:b w:val="0"/>
          <w:i w:val="0"/>
          <w:lang w:val="en-GB"/>
        </w:rPr>
        <w:t xml:space="preserve"> </w:t>
      </w:r>
      <w:proofErr w:type="gramStart"/>
      <w:r w:rsidRPr="00E2596E">
        <w:rPr>
          <w:b w:val="0"/>
          <w:i w:val="0"/>
          <w:lang w:val="en-GB"/>
        </w:rPr>
        <w:t>example</w:t>
      </w:r>
      <w:proofErr w:type="gramEnd"/>
      <w:r w:rsidRPr="00E2596E">
        <w:rPr>
          <w:b w:val="0"/>
          <w:i w:val="0"/>
          <w:lang w:val="en-GB"/>
        </w:rPr>
        <w:t xml:space="preserve">. </w:t>
      </w:r>
    </w:p>
    <w:p w14:paraId="534FABC2" w14:textId="63111B72" w:rsidR="002507A0" w:rsidRPr="00E2596E" w:rsidRDefault="002507A0" w:rsidP="006F3AC9">
      <w:pPr>
        <w:pStyle w:val="PMVorspann"/>
        <w:rPr>
          <w:b w:val="0"/>
          <w:i w:val="0"/>
          <w:lang w:val="en-GB"/>
        </w:rPr>
      </w:pPr>
      <w:r w:rsidRPr="00E2596E">
        <w:rPr>
          <w:b w:val="0"/>
          <w:i w:val="0"/>
          <w:lang w:val="en-GB"/>
        </w:rPr>
        <w:t xml:space="preserve">The exhibit is equipped with a size 400 </w:t>
      </w:r>
      <w:r w:rsidR="00061E4D" w:rsidRPr="00E2596E">
        <w:rPr>
          <w:b w:val="0"/>
          <w:i w:val="0"/>
          <w:lang w:val="en-GB"/>
        </w:rPr>
        <w:t xml:space="preserve">horizontal </w:t>
      </w:r>
      <w:r w:rsidRPr="00E2596E">
        <w:rPr>
          <w:b w:val="0"/>
          <w:i w:val="0"/>
          <w:lang w:val="en-GB"/>
        </w:rPr>
        <w:t xml:space="preserve">injection unit and a size </w:t>
      </w:r>
      <w:r w:rsidR="00061E4D" w:rsidRPr="00E2596E">
        <w:rPr>
          <w:b w:val="0"/>
          <w:i w:val="0"/>
          <w:lang w:val="en-GB"/>
        </w:rPr>
        <w:t xml:space="preserve">170 travelling </w:t>
      </w:r>
      <w:r w:rsidRPr="00E2596E">
        <w:rPr>
          <w:b w:val="0"/>
          <w:i w:val="0"/>
          <w:lang w:val="en-GB"/>
        </w:rPr>
        <w:t xml:space="preserve">injection unit. A 4+4-cavity demo mould from </w:t>
      </w:r>
      <w:proofErr w:type="spellStart"/>
      <w:r w:rsidRPr="00E2596E">
        <w:rPr>
          <w:b w:val="0"/>
          <w:i w:val="0"/>
          <w:lang w:val="en-GB"/>
        </w:rPr>
        <w:t>Foboha</w:t>
      </w:r>
      <w:proofErr w:type="spellEnd"/>
      <w:r w:rsidRPr="00E2596E">
        <w:rPr>
          <w:b w:val="0"/>
          <w:i w:val="0"/>
          <w:lang w:val="en-GB"/>
        </w:rPr>
        <w:t xml:space="preserve"> is used to produce two-colour PP caps </w:t>
      </w:r>
      <w:r w:rsidR="00AF4064" w:rsidRPr="00E2596E">
        <w:rPr>
          <w:b w:val="0"/>
          <w:i w:val="0"/>
          <w:lang w:val="en-GB"/>
        </w:rPr>
        <w:t>in a cycle time of around nine seconds</w:t>
      </w:r>
      <w:r w:rsidRPr="00E2596E">
        <w:rPr>
          <w:b w:val="0"/>
          <w:i w:val="0"/>
          <w:lang w:val="en-GB"/>
        </w:rPr>
        <w:t xml:space="preserve">. The Compact Cube is easily accessible from above </w:t>
      </w:r>
      <w:r w:rsidR="00061E4D" w:rsidRPr="00E2596E">
        <w:rPr>
          <w:b w:val="0"/>
          <w:i w:val="0"/>
          <w:lang w:val="en-GB"/>
        </w:rPr>
        <w:t>for installation, removal and maintenance work</w:t>
      </w:r>
      <w:r w:rsidRPr="00E2596E">
        <w:rPr>
          <w:b w:val="0"/>
          <w:i w:val="0"/>
          <w:lang w:val="en-GB"/>
        </w:rPr>
        <w:t>. The cube is rotated servo-electrically, while</w:t>
      </w:r>
      <w:r w:rsidR="00E2596E">
        <w:rPr>
          <w:b w:val="0"/>
          <w:i w:val="0"/>
          <w:lang w:val="en-GB"/>
        </w:rPr>
        <w:t xml:space="preserve"> mechanical gear racks perform</w:t>
      </w:r>
      <w:r w:rsidRPr="00E2596E">
        <w:rPr>
          <w:b w:val="0"/>
          <w:i w:val="0"/>
          <w:lang w:val="en-GB"/>
        </w:rPr>
        <w:t xml:space="preserve"> the horizontal movement. </w:t>
      </w:r>
      <w:r w:rsidR="00AF4064" w:rsidRPr="00E2596E">
        <w:rPr>
          <w:b w:val="0"/>
          <w:i w:val="0"/>
          <w:lang w:val="en-GB"/>
        </w:rPr>
        <w:t xml:space="preserve">Four frames are injection moulded at station 1. After </w:t>
      </w:r>
      <w:r w:rsidR="00061E4D" w:rsidRPr="00E2596E">
        <w:rPr>
          <w:b w:val="0"/>
          <w:i w:val="0"/>
          <w:lang w:val="en-GB"/>
        </w:rPr>
        <w:t xml:space="preserve">a </w:t>
      </w:r>
      <w:r w:rsidR="004A7F2E" w:rsidRPr="00E2596E">
        <w:rPr>
          <w:b w:val="0"/>
          <w:i w:val="0"/>
          <w:lang w:val="en-GB"/>
        </w:rPr>
        <w:t>90-degree</w:t>
      </w:r>
      <w:r w:rsidR="00AF4064" w:rsidRPr="00E2596E">
        <w:rPr>
          <w:b w:val="0"/>
          <w:i w:val="0"/>
          <w:lang w:val="en-GB"/>
        </w:rPr>
        <w:t xml:space="preserve"> rotation to the passive side of the cube, the pre-moulded parts cool down at station 2. After another rotation, the second component is moulded at station 3. Finally, at station 4 - also cycle time-neutral - the finished parts are removed </w:t>
      </w:r>
      <w:r w:rsidR="00E2596E" w:rsidRPr="00E2596E">
        <w:rPr>
          <w:b w:val="0"/>
          <w:i w:val="0"/>
          <w:lang w:val="en-GB"/>
        </w:rPr>
        <w:t xml:space="preserve">automatically </w:t>
      </w:r>
      <w:r w:rsidR="00AF4064" w:rsidRPr="00E2596E">
        <w:rPr>
          <w:b w:val="0"/>
          <w:i w:val="0"/>
          <w:lang w:val="en-GB"/>
        </w:rPr>
        <w:t xml:space="preserve">and </w:t>
      </w:r>
      <w:r w:rsidR="00E2596E">
        <w:rPr>
          <w:b w:val="0"/>
          <w:i w:val="0"/>
          <w:lang w:val="en-GB"/>
        </w:rPr>
        <w:t xml:space="preserve">are </w:t>
      </w:r>
      <w:r w:rsidR="00AF4064" w:rsidRPr="00E2596E">
        <w:rPr>
          <w:b w:val="0"/>
          <w:i w:val="0"/>
          <w:lang w:val="en-GB"/>
        </w:rPr>
        <w:t xml:space="preserve">deposited </w:t>
      </w:r>
      <w:r w:rsidR="00061E4D" w:rsidRPr="00E2596E">
        <w:rPr>
          <w:b w:val="0"/>
          <w:i w:val="0"/>
          <w:lang w:val="en-GB"/>
        </w:rPr>
        <w:t xml:space="preserve">on a conveyor belt </w:t>
      </w:r>
      <w:r w:rsidR="00AF4064" w:rsidRPr="00E2596E">
        <w:rPr>
          <w:b w:val="0"/>
          <w:i w:val="0"/>
          <w:lang w:val="en-GB"/>
        </w:rPr>
        <w:t xml:space="preserve">by an </w:t>
      </w:r>
      <w:r w:rsidR="00E2596E">
        <w:rPr>
          <w:b w:val="0"/>
          <w:i w:val="0"/>
          <w:lang w:val="en-GB"/>
        </w:rPr>
        <w:t xml:space="preserve">inversely mounted </w:t>
      </w:r>
      <w:r w:rsidR="00AF4064" w:rsidRPr="00E2596E">
        <w:rPr>
          <w:b w:val="0"/>
          <w:i w:val="0"/>
          <w:lang w:val="en-GB"/>
        </w:rPr>
        <w:t xml:space="preserve">Agilus six-axis </w:t>
      </w:r>
      <w:proofErr w:type="spellStart"/>
      <w:r w:rsidR="00AF4064" w:rsidRPr="00E2596E">
        <w:rPr>
          <w:b w:val="0"/>
          <w:i w:val="0"/>
          <w:lang w:val="en-GB"/>
        </w:rPr>
        <w:t>robot</w:t>
      </w:r>
      <w:r w:rsidR="00061E4D" w:rsidRPr="00E2596E">
        <w:rPr>
          <w:b w:val="0"/>
          <w:i w:val="0"/>
          <w:lang w:val="en-GB"/>
        </w:rPr>
        <w:t>n</w:t>
      </w:r>
      <w:proofErr w:type="spellEnd"/>
      <w:r w:rsidR="00AF4064" w:rsidRPr="00E2596E">
        <w:rPr>
          <w:b w:val="0"/>
          <w:i w:val="0"/>
          <w:lang w:val="en-GB"/>
        </w:rPr>
        <w:t>.</w:t>
      </w:r>
    </w:p>
    <w:p w14:paraId="1FA6C178" w14:textId="10319C7D" w:rsidR="0062487F" w:rsidRPr="00E2596E" w:rsidRDefault="0062487F" w:rsidP="00DB38B7">
      <w:pPr>
        <w:pStyle w:val="PMText"/>
        <w:rPr>
          <w:lang w:val="en-GB"/>
        </w:rPr>
      </w:pPr>
    </w:p>
    <w:p w14:paraId="2957DC28" w14:textId="6636C69C" w:rsidR="0062487F" w:rsidRPr="00E2596E" w:rsidRDefault="001C2ADD" w:rsidP="0062487F">
      <w:pPr>
        <w:pStyle w:val="PMText"/>
        <w:rPr>
          <w:b/>
          <w:bCs/>
          <w:lang w:val="en-GB"/>
        </w:rPr>
      </w:pPr>
      <w:r w:rsidRPr="00E2596E">
        <w:rPr>
          <w:b/>
          <w:bCs/>
          <w:lang w:val="en-GB"/>
        </w:rPr>
        <w:t xml:space="preserve">Cube technology: </w:t>
      </w:r>
      <w:r w:rsidR="00E2596E">
        <w:rPr>
          <w:b/>
          <w:bCs/>
          <w:lang w:val="en-GB"/>
        </w:rPr>
        <w:t>S</w:t>
      </w:r>
      <w:r w:rsidRPr="00E2596E">
        <w:rPr>
          <w:b/>
          <w:bCs/>
          <w:lang w:val="en-GB"/>
        </w:rPr>
        <w:t xml:space="preserve">pace-saving and efficient </w:t>
      </w:r>
    </w:p>
    <w:p w14:paraId="689CA32D" w14:textId="5C2AE9CE" w:rsidR="00BF5669" w:rsidRPr="00E2596E" w:rsidRDefault="00AF4064" w:rsidP="001E6A08">
      <w:pPr>
        <w:pStyle w:val="PMVorspann"/>
        <w:rPr>
          <w:lang w:val="en-GB"/>
        </w:rPr>
      </w:pPr>
      <w:r w:rsidRPr="00E2596E">
        <w:rPr>
          <w:b w:val="0"/>
          <w:i w:val="0"/>
          <w:lang w:val="en-GB"/>
        </w:rPr>
        <w:t xml:space="preserve">Arburg's cube machines are available with clamping forces of 1,800, 2,900 and 4,600 </w:t>
      </w:r>
      <w:proofErr w:type="spellStart"/>
      <w:r w:rsidRPr="00E2596E">
        <w:rPr>
          <w:b w:val="0"/>
          <w:i w:val="0"/>
          <w:lang w:val="en-GB"/>
        </w:rPr>
        <w:t>kN.</w:t>
      </w:r>
      <w:proofErr w:type="spellEnd"/>
      <w:r w:rsidRPr="00E2596E">
        <w:rPr>
          <w:b w:val="0"/>
          <w:i w:val="0"/>
          <w:lang w:val="en-GB"/>
        </w:rPr>
        <w:t xml:space="preserve"> Injection moulding in two parting lines arranged one behind the other as well as cooling and </w:t>
      </w:r>
      <w:r w:rsidR="00061E4D" w:rsidRPr="00E2596E">
        <w:rPr>
          <w:b w:val="0"/>
          <w:i w:val="0"/>
          <w:lang w:val="en-GB"/>
        </w:rPr>
        <w:t>removal</w:t>
      </w:r>
      <w:r w:rsidR="00E2596E">
        <w:rPr>
          <w:b w:val="0"/>
          <w:i w:val="0"/>
          <w:lang w:val="en-GB"/>
        </w:rPr>
        <w:t xml:space="preserve"> all</w:t>
      </w:r>
      <w:r w:rsidR="00061E4D" w:rsidRPr="00E2596E">
        <w:rPr>
          <w:b w:val="0"/>
          <w:i w:val="0"/>
          <w:lang w:val="en-GB"/>
        </w:rPr>
        <w:t xml:space="preserve"> </w:t>
      </w:r>
      <w:r w:rsidRPr="00E2596E">
        <w:rPr>
          <w:b w:val="0"/>
          <w:i w:val="0"/>
          <w:lang w:val="en-GB"/>
        </w:rPr>
        <w:t xml:space="preserve">take place simultaneously. The use of the passive </w:t>
      </w:r>
      <w:r w:rsidR="00E2596E">
        <w:rPr>
          <w:b w:val="0"/>
          <w:i w:val="0"/>
          <w:lang w:val="en-GB"/>
        </w:rPr>
        <w:t xml:space="preserve">sides of the </w:t>
      </w:r>
      <w:r w:rsidRPr="00E2596E">
        <w:rPr>
          <w:b w:val="0"/>
          <w:i w:val="0"/>
          <w:lang w:val="en-GB"/>
        </w:rPr>
        <w:t xml:space="preserve">cube alone </w:t>
      </w:r>
      <w:r w:rsidR="001E6A08" w:rsidRPr="00E2596E">
        <w:rPr>
          <w:b w:val="0"/>
          <w:i w:val="0"/>
          <w:lang w:val="en-GB"/>
        </w:rPr>
        <w:t xml:space="preserve">significantly </w:t>
      </w:r>
      <w:r w:rsidRPr="00E2596E">
        <w:rPr>
          <w:b w:val="0"/>
          <w:i w:val="0"/>
          <w:lang w:val="en-GB"/>
        </w:rPr>
        <w:t>reduces cooling time</w:t>
      </w:r>
      <w:r w:rsidR="00E2596E">
        <w:rPr>
          <w:b w:val="0"/>
          <w:i w:val="0"/>
          <w:lang w:val="en-GB"/>
        </w:rPr>
        <w:t>s</w:t>
      </w:r>
      <w:r w:rsidRPr="00E2596E">
        <w:rPr>
          <w:b w:val="0"/>
          <w:i w:val="0"/>
          <w:lang w:val="en-GB"/>
        </w:rPr>
        <w:t xml:space="preserve">. In addition to classic free-falling packaging applications, cost-effectiveness can be further increased through </w:t>
      </w:r>
      <w:r w:rsidR="004A7F2E" w:rsidRPr="00E2596E">
        <w:rPr>
          <w:b w:val="0"/>
          <w:i w:val="0"/>
          <w:lang w:val="en-GB"/>
        </w:rPr>
        <w:t xml:space="preserve">additional </w:t>
      </w:r>
      <w:r w:rsidRPr="00E2596E">
        <w:rPr>
          <w:b w:val="0"/>
          <w:i w:val="0"/>
          <w:lang w:val="en-GB"/>
        </w:rPr>
        <w:t xml:space="preserve">cycle time-neutral process steps such as </w:t>
      </w:r>
      <w:r w:rsidR="00E2596E">
        <w:rPr>
          <w:b w:val="0"/>
          <w:i w:val="0"/>
          <w:lang w:val="en-GB"/>
        </w:rPr>
        <w:t>the loading</w:t>
      </w:r>
      <w:r w:rsidRPr="00E2596E">
        <w:rPr>
          <w:b w:val="0"/>
          <w:i w:val="0"/>
          <w:lang w:val="en-GB"/>
        </w:rPr>
        <w:t xml:space="preserve"> of inserts, unscrewing, assembly of individual components, integrated testing and automated part </w:t>
      </w:r>
      <w:r w:rsidRPr="00E2596E">
        <w:rPr>
          <w:b w:val="0"/>
          <w:i w:val="0"/>
          <w:lang w:val="en-GB"/>
        </w:rPr>
        <w:lastRenderedPageBreak/>
        <w:t xml:space="preserve">removal. </w:t>
      </w:r>
      <w:r w:rsidR="001C2ADD" w:rsidRPr="00E2596E">
        <w:rPr>
          <w:b w:val="0"/>
          <w:i w:val="0"/>
          <w:lang w:val="en-GB"/>
        </w:rPr>
        <w:t xml:space="preserve">With the same clamping area, </w:t>
      </w:r>
      <w:r w:rsidR="00E2596E" w:rsidRPr="00E2596E">
        <w:rPr>
          <w:b w:val="0"/>
          <w:i w:val="0"/>
          <w:lang w:val="en-GB"/>
        </w:rPr>
        <w:t xml:space="preserve">a cube machine </w:t>
      </w:r>
      <w:r w:rsidR="00E2596E">
        <w:rPr>
          <w:b w:val="0"/>
          <w:i w:val="0"/>
          <w:lang w:val="en-GB"/>
        </w:rPr>
        <w:t xml:space="preserve">provides </w:t>
      </w:r>
      <w:r w:rsidR="001C2ADD" w:rsidRPr="00E2596E">
        <w:rPr>
          <w:b w:val="0"/>
          <w:i w:val="0"/>
          <w:lang w:val="en-GB"/>
        </w:rPr>
        <w:t xml:space="preserve">twice the number of cavities. Depending on the circumstances, an Allrounder Cube can replace several conventional </w:t>
      </w:r>
      <w:proofErr w:type="gramStart"/>
      <w:r w:rsidR="001C2ADD" w:rsidRPr="00E2596E">
        <w:rPr>
          <w:b w:val="0"/>
          <w:i w:val="0"/>
          <w:lang w:val="en-GB"/>
        </w:rPr>
        <w:t>injection</w:t>
      </w:r>
      <w:proofErr w:type="gramEnd"/>
      <w:r w:rsidR="001C2ADD" w:rsidRPr="00E2596E">
        <w:rPr>
          <w:b w:val="0"/>
          <w:i w:val="0"/>
          <w:lang w:val="en-GB"/>
        </w:rPr>
        <w:t xml:space="preserve"> moulding machines</w:t>
      </w:r>
      <w:r w:rsidR="00E2596E">
        <w:rPr>
          <w:b w:val="0"/>
          <w:i w:val="0"/>
          <w:lang w:val="en-GB"/>
        </w:rPr>
        <w:t xml:space="preserve">, thereby </w:t>
      </w:r>
      <w:r w:rsidR="001C2ADD" w:rsidRPr="00E2596E">
        <w:rPr>
          <w:b w:val="0"/>
          <w:i w:val="0"/>
          <w:lang w:val="en-GB"/>
        </w:rPr>
        <w:t>reduc</w:t>
      </w:r>
      <w:r w:rsidR="00E2596E">
        <w:rPr>
          <w:b w:val="0"/>
          <w:i w:val="0"/>
          <w:lang w:val="en-GB"/>
        </w:rPr>
        <w:t>ing</w:t>
      </w:r>
      <w:r w:rsidR="001C2ADD" w:rsidRPr="00E2596E">
        <w:rPr>
          <w:b w:val="0"/>
          <w:i w:val="0"/>
          <w:lang w:val="en-GB"/>
        </w:rPr>
        <w:t xml:space="preserve"> </w:t>
      </w:r>
      <w:r w:rsidR="004A7F2E" w:rsidRPr="00E2596E">
        <w:rPr>
          <w:b w:val="0"/>
          <w:i w:val="0"/>
          <w:lang w:val="en-GB"/>
        </w:rPr>
        <w:t>the space require</w:t>
      </w:r>
      <w:r w:rsidR="00DA54D3">
        <w:rPr>
          <w:b w:val="0"/>
          <w:i w:val="0"/>
          <w:lang w:val="en-GB"/>
        </w:rPr>
        <w:t xml:space="preserve">d </w:t>
      </w:r>
      <w:r w:rsidR="001C2ADD" w:rsidRPr="00E2596E">
        <w:rPr>
          <w:b w:val="0"/>
          <w:i w:val="0"/>
          <w:lang w:val="en-GB"/>
        </w:rPr>
        <w:t>by up to 75 percent.</w:t>
      </w:r>
    </w:p>
    <w:p w14:paraId="47F92B29" w14:textId="77777777" w:rsidR="001C2ADD" w:rsidRPr="00E2596E" w:rsidRDefault="001C2ADD" w:rsidP="001C2ADD">
      <w:pPr>
        <w:pStyle w:val="PMText"/>
        <w:rPr>
          <w:lang w:val="en-GB"/>
        </w:rPr>
      </w:pPr>
    </w:p>
    <w:p w14:paraId="7654BF64" w14:textId="319F934A" w:rsidR="00641D12" w:rsidRPr="00E2596E" w:rsidRDefault="00641D12">
      <w:pPr>
        <w:rPr>
          <w:b/>
          <w:bCs/>
          <w:sz w:val="32"/>
          <w:szCs w:val="20"/>
          <w:u w:val="single"/>
          <w:lang w:val="en-GB"/>
        </w:rPr>
      </w:pPr>
    </w:p>
    <w:p w14:paraId="20657754" w14:textId="56F58640" w:rsidR="00E26A58" w:rsidRPr="00E2596E" w:rsidRDefault="0089179B" w:rsidP="00E26A58">
      <w:pPr>
        <w:pStyle w:val="PMHeadline"/>
        <w:rPr>
          <w:lang w:val="en-GB"/>
        </w:rPr>
      </w:pPr>
      <w:r w:rsidRPr="00E2596E">
        <w:rPr>
          <w:lang w:val="en-GB"/>
        </w:rPr>
        <w:t>Images</w:t>
      </w:r>
    </w:p>
    <w:p w14:paraId="6F9F921A" w14:textId="77777777" w:rsidR="00E26A58" w:rsidRPr="00E2596E" w:rsidRDefault="00E26A58" w:rsidP="00E26A58">
      <w:pPr>
        <w:pStyle w:val="PMText"/>
        <w:rPr>
          <w:lang w:val="en-GB"/>
        </w:rPr>
      </w:pPr>
    </w:p>
    <w:p w14:paraId="244A6067" w14:textId="77777777" w:rsidR="008809B8" w:rsidRPr="00E2596E" w:rsidRDefault="008809B8" w:rsidP="008809B8">
      <w:pPr>
        <w:pStyle w:val="PMDateinameBild"/>
        <w:spacing w:line="360" w:lineRule="auto"/>
        <w:rPr>
          <w:rFonts w:cs="Arial"/>
          <w:snapToGrid w:val="0"/>
          <w:lang w:val="en-GB"/>
        </w:rPr>
      </w:pPr>
      <w:r w:rsidRPr="00E2596E">
        <w:rPr>
          <w:rFonts w:cs="Arial"/>
          <w:snapToGrid w:val="0"/>
          <w:lang w:val="en-GB"/>
        </w:rPr>
        <w:t>179296</w:t>
      </w:r>
    </w:p>
    <w:p w14:paraId="54611A1F" w14:textId="2565A647" w:rsidR="008809B8" w:rsidRPr="00E2596E" w:rsidRDefault="008809B8" w:rsidP="008809B8">
      <w:pPr>
        <w:pStyle w:val="PMDateinameBild"/>
        <w:spacing w:line="360" w:lineRule="auto"/>
        <w:rPr>
          <w:rFonts w:cs="Arial"/>
          <w:snapToGrid w:val="0"/>
          <w:lang w:val="en-GB"/>
        </w:rPr>
      </w:pPr>
      <w:r w:rsidRPr="00E2596E">
        <w:rPr>
          <w:rFonts w:cs="Arial"/>
          <w:noProof/>
          <w:snapToGrid w:val="0"/>
          <w:lang w:val="en-GB"/>
        </w:rPr>
        <w:drawing>
          <wp:inline distT="0" distB="0" distL="0" distR="0" wp14:anchorId="235F9100" wp14:editId="3C16B6E9">
            <wp:extent cx="4381500" cy="3286125"/>
            <wp:effectExtent l="0" t="0" r="0" b="9525"/>
            <wp:docPr id="1167333766" name="Grafik 1" descr="Ein Bild, das Maschine, Bautechni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333766" name="Grafik 1" descr="Ein Bild, das Maschine, Bautechni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3F4C6" w14:textId="27E26EC8" w:rsidR="0089179B" w:rsidRPr="00E2596E" w:rsidRDefault="001E6A08" w:rsidP="008809B8">
      <w:pPr>
        <w:pStyle w:val="PMDateinameBild"/>
        <w:spacing w:line="360" w:lineRule="auto"/>
        <w:rPr>
          <w:b w:val="0"/>
          <w:i/>
          <w:lang w:val="en-GB"/>
        </w:rPr>
      </w:pPr>
      <w:r w:rsidRPr="00E2596E">
        <w:rPr>
          <w:b w:val="0"/>
          <w:i/>
          <w:lang w:val="en-GB"/>
        </w:rPr>
        <w:t xml:space="preserve">Compact </w:t>
      </w:r>
      <w:r w:rsidR="008809B8" w:rsidRPr="00E2596E">
        <w:rPr>
          <w:b w:val="0"/>
          <w:i/>
          <w:lang w:val="en-GB"/>
        </w:rPr>
        <w:t xml:space="preserve">cube machine </w:t>
      </w:r>
      <w:r w:rsidR="0089179B" w:rsidRPr="00E2596E">
        <w:rPr>
          <w:b w:val="0"/>
          <w:i/>
          <w:lang w:val="en-GB"/>
        </w:rPr>
        <w:t>from Arburg</w:t>
      </w:r>
      <w:r w:rsidR="008809B8" w:rsidRPr="00E2596E">
        <w:rPr>
          <w:b w:val="0"/>
          <w:i/>
          <w:lang w:val="en-GB"/>
        </w:rPr>
        <w:t xml:space="preserve">: </w:t>
      </w:r>
      <w:r w:rsidR="0089179B" w:rsidRPr="00E2596E">
        <w:rPr>
          <w:b w:val="0"/>
          <w:i/>
          <w:lang w:val="en-GB"/>
        </w:rPr>
        <w:t xml:space="preserve">An </w:t>
      </w:r>
      <w:r w:rsidR="008809B8" w:rsidRPr="00E2596E">
        <w:rPr>
          <w:b w:val="0"/>
          <w:i/>
          <w:lang w:val="en-GB"/>
        </w:rPr>
        <w:t xml:space="preserve">Allrounder Cube 1800 </w:t>
      </w:r>
      <w:r w:rsidR="0089179B" w:rsidRPr="00E2596E">
        <w:rPr>
          <w:b w:val="0"/>
          <w:i/>
          <w:lang w:val="en-GB"/>
        </w:rPr>
        <w:t xml:space="preserve">will be producing </w:t>
      </w:r>
      <w:r w:rsidR="008809B8" w:rsidRPr="00E2596E">
        <w:rPr>
          <w:b w:val="0"/>
          <w:i/>
          <w:lang w:val="en-GB"/>
        </w:rPr>
        <w:t xml:space="preserve">two-component caps for </w:t>
      </w:r>
      <w:r w:rsidR="00061E4D" w:rsidRPr="00E2596E">
        <w:rPr>
          <w:b w:val="0"/>
          <w:i/>
          <w:lang w:val="en-GB"/>
        </w:rPr>
        <w:t xml:space="preserve">the </w:t>
      </w:r>
      <w:r w:rsidR="008809B8" w:rsidRPr="00E2596E">
        <w:rPr>
          <w:b w:val="0"/>
          <w:i/>
          <w:lang w:val="en-GB"/>
        </w:rPr>
        <w:t xml:space="preserve">personal care </w:t>
      </w:r>
      <w:r w:rsidR="00061E4D" w:rsidRPr="00E2596E">
        <w:rPr>
          <w:b w:val="0"/>
          <w:i/>
          <w:lang w:val="en-GB"/>
        </w:rPr>
        <w:t>market segment at</w:t>
      </w:r>
      <w:r w:rsidR="008809B8" w:rsidRPr="00E2596E">
        <w:rPr>
          <w:b w:val="0"/>
          <w:i/>
          <w:lang w:val="en-GB"/>
        </w:rPr>
        <w:t xml:space="preserve"> the K 2025 </w:t>
      </w:r>
      <w:r w:rsidR="00E65D04" w:rsidRPr="00E2596E">
        <w:rPr>
          <w:b w:val="0"/>
          <w:i/>
          <w:lang w:val="en-GB"/>
        </w:rPr>
        <w:t xml:space="preserve">with a 4+4-cavity demo mould from </w:t>
      </w:r>
      <w:proofErr w:type="spellStart"/>
      <w:r w:rsidR="00E65D04" w:rsidRPr="00E2596E">
        <w:rPr>
          <w:b w:val="0"/>
          <w:i/>
          <w:lang w:val="en-GB"/>
        </w:rPr>
        <w:t>Foboha</w:t>
      </w:r>
      <w:proofErr w:type="spellEnd"/>
      <w:r w:rsidR="008809B8" w:rsidRPr="00E2596E">
        <w:rPr>
          <w:b w:val="0"/>
          <w:i/>
          <w:lang w:val="en-GB"/>
        </w:rPr>
        <w:t>.</w:t>
      </w:r>
    </w:p>
    <w:p w14:paraId="2B2105AB" w14:textId="77777777" w:rsidR="0089179B" w:rsidRPr="00E2596E" w:rsidRDefault="0089179B">
      <w:pPr>
        <w:rPr>
          <w:i/>
          <w:sz w:val="24"/>
          <w:szCs w:val="24"/>
          <w:lang w:val="en-GB"/>
        </w:rPr>
      </w:pPr>
      <w:r w:rsidRPr="00E2596E">
        <w:rPr>
          <w:b/>
          <w:i/>
          <w:lang w:val="en-GB"/>
        </w:rPr>
        <w:br w:type="page"/>
      </w:r>
    </w:p>
    <w:p w14:paraId="2BC8B46F" w14:textId="09679145" w:rsidR="008809B8" w:rsidRPr="00E2596E" w:rsidRDefault="0089179B" w:rsidP="008809B8">
      <w:pPr>
        <w:pStyle w:val="PMDateinameBild"/>
        <w:spacing w:line="360" w:lineRule="auto"/>
        <w:rPr>
          <w:rFonts w:cs="Arial"/>
          <w:snapToGrid w:val="0"/>
          <w:lang w:val="en-GB"/>
        </w:rPr>
      </w:pPr>
      <w:r w:rsidRPr="00E2596E">
        <w:rPr>
          <w:rFonts w:cs="Arial"/>
          <w:snapToGrid w:val="0"/>
          <w:lang w:val="en-GB"/>
        </w:rPr>
        <w:lastRenderedPageBreak/>
        <w:t>CUBE1800 2C cap DE_DSC0193</w:t>
      </w:r>
    </w:p>
    <w:p w14:paraId="681FA826" w14:textId="77777777" w:rsidR="0089179B" w:rsidRPr="00E2596E" w:rsidRDefault="0089179B" w:rsidP="001D2D96">
      <w:pPr>
        <w:pStyle w:val="PMBildunterschrift"/>
        <w:rPr>
          <w:lang w:val="en-GB"/>
        </w:rPr>
      </w:pPr>
      <w:r w:rsidRPr="00E2596E">
        <w:rPr>
          <w:noProof/>
          <w:lang w:val="en-GB"/>
        </w:rPr>
        <w:drawing>
          <wp:inline distT="0" distB="0" distL="0" distR="0" wp14:anchorId="37EEBAA0" wp14:editId="2B91DA62">
            <wp:extent cx="2667000" cy="1718163"/>
            <wp:effectExtent l="0" t="0" r="0" b="0"/>
            <wp:docPr id="890954916" name="Grafik 1" descr="Ein Bild, das Maschine, Elektronik, Elektrische Leitungen, Computerhardwar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954916" name="Grafik 1" descr="Ein Bild, das Maschine, Elektronik, Elektrische Leitungen, Computerhardwar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535" cy="17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96E">
        <w:rPr>
          <w:lang w:val="en-GB"/>
        </w:rPr>
        <w:t xml:space="preserve"> </w:t>
      </w:r>
    </w:p>
    <w:p w14:paraId="232048A2" w14:textId="6B524819" w:rsidR="00641D12" w:rsidRPr="00E2596E" w:rsidRDefault="00E65D04" w:rsidP="001D2D96">
      <w:pPr>
        <w:pStyle w:val="PMBildunterschrift"/>
        <w:rPr>
          <w:lang w:val="en-GB"/>
        </w:rPr>
      </w:pPr>
      <w:r w:rsidRPr="00E2596E">
        <w:rPr>
          <w:lang w:val="en-GB"/>
        </w:rPr>
        <w:t xml:space="preserve">4+4-cavity demo mould </w:t>
      </w:r>
      <w:r w:rsidR="0089179B" w:rsidRPr="00E2596E">
        <w:rPr>
          <w:lang w:val="en-GB"/>
        </w:rPr>
        <w:t xml:space="preserve">from </w:t>
      </w:r>
      <w:proofErr w:type="spellStart"/>
      <w:r w:rsidR="0089179B" w:rsidRPr="00E2596E">
        <w:rPr>
          <w:lang w:val="en-GB"/>
        </w:rPr>
        <w:t>Foboha</w:t>
      </w:r>
      <w:proofErr w:type="spellEnd"/>
      <w:r w:rsidR="0089179B" w:rsidRPr="00E2596E">
        <w:rPr>
          <w:lang w:val="en-GB"/>
        </w:rPr>
        <w:t xml:space="preserve">: All four </w:t>
      </w:r>
      <w:r w:rsidRPr="00E2596E">
        <w:rPr>
          <w:lang w:val="en-GB"/>
        </w:rPr>
        <w:t xml:space="preserve">sides of the cube </w:t>
      </w:r>
      <w:r w:rsidR="0089179B" w:rsidRPr="00E2596E">
        <w:rPr>
          <w:lang w:val="en-GB"/>
        </w:rPr>
        <w:t>can be used simultaneously for production steps</w:t>
      </w:r>
      <w:r w:rsidR="00C25B96" w:rsidRPr="00E2596E">
        <w:rPr>
          <w:lang w:val="en-GB"/>
        </w:rPr>
        <w:t xml:space="preserve">. </w:t>
      </w:r>
    </w:p>
    <w:p w14:paraId="6C6C7AA2" w14:textId="242C1CB1" w:rsidR="00E26A58" w:rsidRPr="00E2596E" w:rsidRDefault="0089179B" w:rsidP="00E26A58">
      <w:pPr>
        <w:pStyle w:val="PMBildquelle"/>
        <w:rPr>
          <w:lang w:val="en-GB"/>
        </w:rPr>
      </w:pPr>
      <w:r w:rsidRPr="00E2596E">
        <w:rPr>
          <w:lang w:val="en-GB"/>
        </w:rPr>
        <w:t>Photos</w:t>
      </w:r>
      <w:r w:rsidR="00E26A58" w:rsidRPr="00E2596E">
        <w:rPr>
          <w:lang w:val="en-GB"/>
        </w:rPr>
        <w:t>: Arburg</w:t>
      </w:r>
    </w:p>
    <w:p w14:paraId="18A99A8E" w14:textId="0CB8207C" w:rsidR="00E26A58" w:rsidRPr="00E2596E" w:rsidRDefault="00E26A58" w:rsidP="00E26A58">
      <w:pPr>
        <w:pStyle w:val="PMZusatzinfo-Headline"/>
        <w:rPr>
          <w:sz w:val="22"/>
          <w:szCs w:val="22"/>
          <w:lang w:val="en-GB"/>
        </w:rPr>
      </w:pPr>
      <w:r w:rsidRPr="00E2596E">
        <w:rPr>
          <w:sz w:val="22"/>
          <w:szCs w:val="22"/>
          <w:lang w:val="en-GB"/>
        </w:rPr>
        <w:t>Photo download:</w:t>
      </w:r>
    </w:p>
    <w:p w14:paraId="348C9C2D" w14:textId="6227F9FC" w:rsidR="00537E12" w:rsidRPr="00E2596E" w:rsidRDefault="005A7FF9" w:rsidP="00E26A58">
      <w:pPr>
        <w:pStyle w:val="PMZusatzinfo-Headline"/>
        <w:rPr>
          <w:b w:val="0"/>
          <w:bCs/>
          <w:lang w:val="en-GB"/>
        </w:rPr>
      </w:pPr>
      <w:hyperlink r:id="rId10" w:history="1">
        <w:r w:rsidRPr="00E2596E">
          <w:rPr>
            <w:rStyle w:val="Hyperlink"/>
            <w:b w:val="0"/>
            <w:bCs/>
            <w:lang w:val="en-GB"/>
          </w:rPr>
          <w:t>https://media.arburg.com/web/e7ec39516aa0c9d5/allrounder-cube-1800-k2025/</w:t>
        </w:r>
      </w:hyperlink>
    </w:p>
    <w:p w14:paraId="08149C5F" w14:textId="77777777" w:rsidR="00456FAA" w:rsidRPr="00E2596E" w:rsidRDefault="00456FAA" w:rsidP="00E26A58">
      <w:pPr>
        <w:pStyle w:val="PMZusatzinfo-Headline"/>
        <w:rPr>
          <w:b w:val="0"/>
          <w:lang w:val="en-GB"/>
        </w:rPr>
      </w:pPr>
    </w:p>
    <w:p w14:paraId="3248254D" w14:textId="77777777" w:rsidR="00731CC2" w:rsidRPr="00E2596E" w:rsidRDefault="00731CC2" w:rsidP="00E26A58">
      <w:pPr>
        <w:pStyle w:val="PMZusatzinfo-Headline"/>
        <w:rPr>
          <w:b w:val="0"/>
          <w:lang w:val="en-GB"/>
        </w:rPr>
      </w:pPr>
    </w:p>
    <w:p w14:paraId="7FFC08C8" w14:textId="77777777" w:rsidR="00E26A58" w:rsidRPr="00E2596E" w:rsidRDefault="00E26A58" w:rsidP="00E26A58">
      <w:pPr>
        <w:pStyle w:val="PMZusatzinfo-Headline"/>
        <w:rPr>
          <w:lang w:val="en-GB"/>
        </w:rPr>
      </w:pPr>
      <w:r w:rsidRPr="00E2596E">
        <w:rPr>
          <w:lang w:val="en-GB"/>
        </w:rPr>
        <w:t xml:space="preserve">press release </w:t>
      </w:r>
    </w:p>
    <w:p w14:paraId="02E9E057" w14:textId="3D183C9B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 xml:space="preserve">File: </w:t>
      </w:r>
      <w:r w:rsidR="008809B8" w:rsidRPr="00E2596E">
        <w:rPr>
          <w:lang w:val="en-GB"/>
        </w:rPr>
        <w:fldChar w:fldCharType="begin"/>
      </w:r>
      <w:r w:rsidR="008809B8" w:rsidRPr="00E2596E">
        <w:rPr>
          <w:lang w:val="en-GB"/>
        </w:rPr>
        <w:instrText xml:space="preserve"> FILENAME   \* MERGEFORMAT </w:instrText>
      </w:r>
      <w:r w:rsidR="008809B8" w:rsidRPr="00E2596E">
        <w:rPr>
          <w:lang w:val="en-GB"/>
        </w:rPr>
        <w:fldChar w:fldCharType="separate"/>
      </w:r>
      <w:r w:rsidR="0012457C">
        <w:rPr>
          <w:noProof/>
          <w:lang w:val="en-GB"/>
        </w:rPr>
        <w:t>ARBURG press release Allrounder Cube1800 K2025_en_GB.docx</w:t>
      </w:r>
      <w:r w:rsidR="008809B8" w:rsidRPr="00E2596E">
        <w:rPr>
          <w:noProof/>
          <w:lang w:val="en-GB"/>
        </w:rPr>
        <w:fldChar w:fldCharType="end"/>
      </w:r>
    </w:p>
    <w:p w14:paraId="61500A7F" w14:textId="1D3CEA5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 xml:space="preserve">Characters: </w:t>
      </w:r>
      <w:r w:rsidR="00456FAA" w:rsidRPr="00E2596E">
        <w:rPr>
          <w:lang w:val="en-GB"/>
        </w:rPr>
        <w:t>2,8</w:t>
      </w:r>
      <w:r w:rsidR="00DA54D3">
        <w:rPr>
          <w:lang w:val="en-GB"/>
        </w:rPr>
        <w:t>18</w:t>
      </w:r>
    </w:p>
    <w:p w14:paraId="56AFA060" w14:textId="37785F94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 xml:space="preserve">Words: </w:t>
      </w:r>
      <w:r w:rsidR="00DA54D3">
        <w:rPr>
          <w:lang w:val="en-GB"/>
        </w:rPr>
        <w:t>43</w:t>
      </w:r>
      <w:r w:rsidR="00456FAA" w:rsidRPr="00E2596E">
        <w:rPr>
          <w:lang w:val="en-GB"/>
        </w:rPr>
        <w:t>4</w:t>
      </w:r>
    </w:p>
    <w:p w14:paraId="2AA8657B" w14:textId="77777777" w:rsidR="00E26A58" w:rsidRPr="00E2596E" w:rsidRDefault="00E26A58" w:rsidP="00E26A58">
      <w:pPr>
        <w:pStyle w:val="PMZusatzinfo-Text"/>
        <w:rPr>
          <w:lang w:val="en-GB"/>
        </w:rPr>
      </w:pPr>
    </w:p>
    <w:p w14:paraId="1949FB06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You can also download this and other press releases from our website at www.arburg.com/de/presse/ (www.arburg.com/en/presse/)</w:t>
      </w:r>
    </w:p>
    <w:p w14:paraId="603793F7" w14:textId="77777777" w:rsidR="003F5C2A" w:rsidRPr="00E2596E" w:rsidRDefault="003F5C2A" w:rsidP="00E26A58">
      <w:pPr>
        <w:pStyle w:val="PMZusatzinfo-Text"/>
        <w:rPr>
          <w:lang w:val="en-GB"/>
        </w:rPr>
      </w:pPr>
    </w:p>
    <w:p w14:paraId="767673BB" w14:textId="77777777" w:rsidR="003F5C2A" w:rsidRPr="00E2596E" w:rsidRDefault="003F5C2A" w:rsidP="00E26A58">
      <w:pPr>
        <w:pStyle w:val="PMZusatzinfo-Text"/>
        <w:rPr>
          <w:lang w:val="en-GB"/>
        </w:rPr>
      </w:pPr>
    </w:p>
    <w:p w14:paraId="52F80F46" w14:textId="23865349" w:rsidR="00E26A58" w:rsidRPr="00E2596E" w:rsidRDefault="00E26A58" w:rsidP="00E26A58">
      <w:pPr>
        <w:pStyle w:val="PMZusatzinfo-Headline"/>
        <w:rPr>
          <w:lang w:val="en-GB"/>
        </w:rPr>
      </w:pPr>
      <w:r w:rsidRPr="00E2596E">
        <w:rPr>
          <w:lang w:val="en-GB"/>
        </w:rPr>
        <w:t>Contact Arburg</w:t>
      </w:r>
    </w:p>
    <w:p w14:paraId="116EC27B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Arburg GmbH + Co KG</w:t>
      </w:r>
    </w:p>
    <w:p w14:paraId="61279830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Press Office</w:t>
      </w:r>
    </w:p>
    <w:p w14:paraId="4706496C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Susanne Palm</w:t>
      </w:r>
    </w:p>
    <w:p w14:paraId="573B81DC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Dr Bettina Keck</w:t>
      </w:r>
    </w:p>
    <w:p w14:paraId="20F1B5A8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P.O. Box 1109</w:t>
      </w:r>
    </w:p>
    <w:p w14:paraId="73D2B49C" w14:textId="700AB384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72286 Lossburg</w:t>
      </w:r>
      <w:r w:rsidR="004F7A7E">
        <w:rPr>
          <w:lang w:val="en-GB"/>
        </w:rPr>
        <w:t>, Germany</w:t>
      </w:r>
    </w:p>
    <w:p w14:paraId="7567C8EB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Phone: +49 7446 33-3463</w:t>
      </w:r>
    </w:p>
    <w:p w14:paraId="2993D024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Phone: +49 7446 33-3259</w:t>
      </w:r>
    </w:p>
    <w:p w14:paraId="26A4B6CB" w14:textId="77777777" w:rsidR="00E26A58" w:rsidRPr="00E2596E" w:rsidRDefault="00E26A58" w:rsidP="00E26A58">
      <w:pPr>
        <w:pStyle w:val="PMZusatzinfo-Text"/>
        <w:rPr>
          <w:lang w:val="en-GB"/>
        </w:rPr>
      </w:pPr>
      <w:r w:rsidRPr="00E2596E">
        <w:rPr>
          <w:lang w:val="en-GB"/>
        </w:rPr>
        <w:t>presse_service@arburg.com</w:t>
      </w:r>
    </w:p>
    <w:p w14:paraId="180548B0" w14:textId="77777777" w:rsidR="00E26A58" w:rsidRPr="00E2596E" w:rsidRDefault="00E26A58" w:rsidP="00E26A58">
      <w:pPr>
        <w:pStyle w:val="PMZusatzinfo-Text"/>
        <w:rPr>
          <w:lang w:val="en-GB"/>
        </w:rPr>
      </w:pPr>
    </w:p>
    <w:p w14:paraId="1DC25198" w14:textId="77777777" w:rsidR="00E26A58" w:rsidRPr="00E2596E" w:rsidRDefault="00E26A58" w:rsidP="00E26A58">
      <w:pPr>
        <w:pStyle w:val="PMZusatzinfo-Text"/>
        <w:rPr>
          <w:lang w:val="en-GB"/>
        </w:rPr>
      </w:pPr>
    </w:p>
    <w:p w14:paraId="243610B4" w14:textId="77777777" w:rsidR="00E65D04" w:rsidRPr="00E2596E" w:rsidRDefault="00E65D04">
      <w:pPr>
        <w:rPr>
          <w:b/>
          <w:sz w:val="20"/>
          <w:szCs w:val="20"/>
          <w:lang w:val="en-GB"/>
        </w:rPr>
      </w:pPr>
      <w:r w:rsidRPr="00E2596E">
        <w:rPr>
          <w:lang w:val="en-GB"/>
        </w:rPr>
        <w:br w:type="page"/>
      </w:r>
    </w:p>
    <w:p w14:paraId="17D0AB64" w14:textId="77777777" w:rsidR="00345AD3" w:rsidRPr="00E2596E" w:rsidRDefault="00345AD3" w:rsidP="00345AD3">
      <w:pPr>
        <w:pStyle w:val="PMZusatzinfo-Headline"/>
        <w:rPr>
          <w:lang w:val="en-GB"/>
        </w:rPr>
      </w:pPr>
      <w:r w:rsidRPr="00E2596E">
        <w:rPr>
          <w:rFonts w:cs="Arial"/>
          <w:bCs/>
          <w:lang w:val="en-GB"/>
        </w:rPr>
        <w:lastRenderedPageBreak/>
        <w:t>About Arburg</w:t>
      </w:r>
    </w:p>
    <w:p w14:paraId="3B4BCA16" w14:textId="77777777" w:rsidR="00345AD3" w:rsidRPr="00E2596E" w:rsidRDefault="00345AD3" w:rsidP="00345AD3">
      <w:pPr>
        <w:pStyle w:val="PMZusatzinfo-Text"/>
        <w:rPr>
          <w:rFonts w:cs="Arial"/>
          <w:lang w:val="en-GB"/>
        </w:rPr>
      </w:pPr>
      <w:r w:rsidRPr="00E2596E">
        <w:rPr>
          <w:rFonts w:cs="Arial"/>
          <w:lang w:val="en-GB"/>
        </w:rPr>
        <w:t xml:space="preserve">Founded in 1923, the German family-owned company is one of the world's leading manufacturers of injection moulding machines. AMKmotion, a manufacturer of electric drive technology, also belongs to the </w:t>
      </w: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 xml:space="preserve"> family.</w:t>
      </w:r>
    </w:p>
    <w:p w14:paraId="65946EA7" w14:textId="77777777" w:rsidR="00345AD3" w:rsidRPr="00E2596E" w:rsidRDefault="00345AD3" w:rsidP="00345AD3">
      <w:pPr>
        <w:pStyle w:val="PMZusatzinfo-Text"/>
        <w:rPr>
          <w:rFonts w:cs="Arial"/>
          <w:lang w:val="en-GB"/>
        </w:rPr>
      </w:pPr>
      <w:r w:rsidRPr="00E2596E">
        <w:rPr>
          <w:rFonts w:cs="Arial"/>
          <w:lang w:val="en-GB"/>
        </w:rPr>
        <w:t xml:space="preserve">The portfolio for plastics processing encompasses Allrounder injection moulding machines, robot systems as well as customer- and industry-specific turnkey solutions. It also includes digital products and services. </w:t>
      </w: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 xml:space="preserve"> is a pioneer in the plastics industry when it comes to energy and production efficiency, digitalisation and sustainability. </w:t>
      </w: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 xml:space="preserve"> machines are used to manufacture plastic products for the mobility, packaging, electronics, medical, construction and equipment engineering and leisure industries, for example.</w:t>
      </w:r>
    </w:p>
    <w:p w14:paraId="0A65F382" w14:textId="77777777" w:rsidR="00345AD3" w:rsidRPr="00E2596E" w:rsidRDefault="00345AD3" w:rsidP="00345AD3">
      <w:pPr>
        <w:pStyle w:val="PMZusatzinfo-Text"/>
        <w:rPr>
          <w:rFonts w:cs="Arial"/>
          <w:lang w:val="en-GB"/>
        </w:rPr>
      </w:pPr>
      <w:r w:rsidRPr="00E2596E">
        <w:rPr>
          <w:rFonts w:cs="Arial"/>
          <w:lang w:val="en-GB"/>
        </w:rPr>
        <w:t xml:space="preserve">The company headquarters </w:t>
      </w:r>
      <w:proofErr w:type="gramStart"/>
      <w:r w:rsidRPr="00E2596E">
        <w:rPr>
          <w:rFonts w:cs="Arial"/>
          <w:lang w:val="en-GB"/>
        </w:rPr>
        <w:t>are located in</w:t>
      </w:r>
      <w:proofErr w:type="gramEnd"/>
      <w:r w:rsidRPr="00E2596E">
        <w:rPr>
          <w:rFonts w:cs="Arial"/>
          <w:lang w:val="en-GB"/>
        </w:rPr>
        <w:t xml:space="preserve"> Lossburg, Germany. In addition, </w:t>
      </w: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 xml:space="preserve"> has own organisations in 27 countries at 37 locations and is represented in over 100 countries together with trading partners. Of a total of roughly 3,450 employees, about 2,850 </w:t>
      </w:r>
      <w:proofErr w:type="gramStart"/>
      <w:r w:rsidRPr="00E2596E">
        <w:rPr>
          <w:rFonts w:cs="Arial"/>
          <w:lang w:val="en-GB"/>
        </w:rPr>
        <w:t>work</w:t>
      </w:r>
      <w:proofErr w:type="gramEnd"/>
      <w:r w:rsidRPr="00E2596E">
        <w:rPr>
          <w:rFonts w:cs="Arial"/>
          <w:lang w:val="en-GB"/>
        </w:rPr>
        <w:t xml:space="preserve"> in Germany, with another 600 employees based in </w:t>
      </w: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>'s organisations around the world.</w:t>
      </w:r>
    </w:p>
    <w:p w14:paraId="043B78DA" w14:textId="77777777" w:rsidR="00345AD3" w:rsidRPr="00E2596E" w:rsidRDefault="00345AD3" w:rsidP="00345AD3">
      <w:pPr>
        <w:pStyle w:val="PMZusatzinfo-Text"/>
        <w:rPr>
          <w:rFonts w:cs="Arial"/>
          <w:lang w:val="en-GB"/>
        </w:rPr>
      </w:pPr>
      <w:r w:rsidRPr="00E2596E">
        <w:rPr>
          <w:lang w:val="en-GB"/>
        </w:rPr>
        <w:t>Arburg</w:t>
      </w:r>
      <w:r w:rsidRPr="00E2596E">
        <w:rPr>
          <w:rFonts w:cs="Arial"/>
          <w:lang w:val="en-GB"/>
        </w:rPr>
        <w:t xml:space="preserve"> is certified to ISO 9001 (Quality), ISO 14001 (Environment), ISO 27001 (Information Security), ISO 29993 (Education and Training) and ISO 50001 (Energy).</w:t>
      </w:r>
    </w:p>
    <w:p w14:paraId="789806A1" w14:textId="77777777" w:rsidR="00345AD3" w:rsidRPr="00E2596E" w:rsidRDefault="00345AD3" w:rsidP="00345AD3">
      <w:pPr>
        <w:pStyle w:val="PMZusatzinfo-Text"/>
        <w:rPr>
          <w:lang w:val="en-GB"/>
        </w:rPr>
      </w:pPr>
      <w:r w:rsidRPr="00E2596E">
        <w:rPr>
          <w:rFonts w:cs="Arial"/>
          <w:lang w:val="en-GB"/>
        </w:rPr>
        <w:t>Further information: www.arburg.com, www.amk-motion.com.</w:t>
      </w:r>
    </w:p>
    <w:sectPr w:rsidR="00345AD3" w:rsidRPr="00E2596E" w:rsidSect="005376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5E530" w14:textId="77777777" w:rsidR="00127660" w:rsidRDefault="00127660" w:rsidP="00A01FFE">
      <w:r>
        <w:separator/>
      </w:r>
    </w:p>
    <w:p w14:paraId="6C263E86" w14:textId="77777777" w:rsidR="00127660" w:rsidRDefault="00127660"/>
  </w:endnote>
  <w:endnote w:type="continuationSeparator" w:id="0">
    <w:p w14:paraId="4293B457" w14:textId="77777777" w:rsidR="00127660" w:rsidRDefault="00127660" w:rsidP="00A01FFE">
      <w:r>
        <w:continuationSeparator/>
      </w:r>
    </w:p>
    <w:p w14:paraId="377A4712" w14:textId="77777777" w:rsidR="00127660" w:rsidRDefault="001276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3739" w14:textId="77777777" w:rsidR="0091743A" w:rsidRDefault="00917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>Page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from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CE9E9" w14:textId="77777777" w:rsidR="0091743A" w:rsidRDefault="00917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E8440" w14:textId="77777777" w:rsidR="00127660" w:rsidRDefault="00127660" w:rsidP="00A01FFE">
      <w:r>
        <w:separator/>
      </w:r>
    </w:p>
    <w:p w14:paraId="4F8439EE" w14:textId="77777777" w:rsidR="00127660" w:rsidRDefault="00127660"/>
  </w:footnote>
  <w:footnote w:type="continuationSeparator" w:id="0">
    <w:p w14:paraId="4424A5E9" w14:textId="77777777" w:rsidR="00127660" w:rsidRDefault="00127660" w:rsidP="00A01FFE">
      <w:r>
        <w:continuationSeparator/>
      </w:r>
    </w:p>
    <w:p w14:paraId="4CFDB841" w14:textId="77777777" w:rsidR="00127660" w:rsidRDefault="001276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19011" w14:textId="77777777" w:rsidR="0091743A" w:rsidRDefault="00917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1EC02F6A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4DE7C169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line id="Line 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from="85.05pt,96.3pt" to="411.05pt,96.3pt" w14:anchorId="25E22B20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3FDC">
      <w:rPr>
        <w:rFonts w:cs="Arial"/>
        <w:b/>
        <w:bCs/>
        <w:sz w:val="28"/>
        <w:szCs w:val="28"/>
      </w:rPr>
      <w:t xml:space="preserve">Press Release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C395" w14:textId="77777777" w:rsidR="0091743A" w:rsidRDefault="009174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E5601"/>
    <w:multiLevelType w:val="multilevel"/>
    <w:tmpl w:val="47BE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C647D"/>
    <w:multiLevelType w:val="hybridMultilevel"/>
    <w:tmpl w:val="FDD68460"/>
    <w:lvl w:ilvl="0" w:tplc="52B8F7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6"/>
  </w:num>
  <w:num w:numId="12" w16cid:durableId="931402071">
    <w:abstractNumId w:val="14"/>
  </w:num>
  <w:num w:numId="13" w16cid:durableId="831331276">
    <w:abstractNumId w:val="17"/>
  </w:num>
  <w:num w:numId="14" w16cid:durableId="928928688">
    <w:abstractNumId w:val="13"/>
  </w:num>
  <w:num w:numId="15" w16cid:durableId="1912303211">
    <w:abstractNumId w:val="15"/>
  </w:num>
  <w:num w:numId="16" w16cid:durableId="25378285">
    <w:abstractNumId w:val="20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8"/>
  </w:num>
  <w:num w:numId="20" w16cid:durableId="1809514913">
    <w:abstractNumId w:val="19"/>
  </w:num>
  <w:num w:numId="21" w16cid:durableId="18687126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2982"/>
    <w:rsid w:val="00003370"/>
    <w:rsid w:val="000067A7"/>
    <w:rsid w:val="00011613"/>
    <w:rsid w:val="00013FAE"/>
    <w:rsid w:val="00015AA3"/>
    <w:rsid w:val="00020AB6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1C75"/>
    <w:rsid w:val="00052CA9"/>
    <w:rsid w:val="000546C1"/>
    <w:rsid w:val="000554A1"/>
    <w:rsid w:val="00057BEF"/>
    <w:rsid w:val="00060543"/>
    <w:rsid w:val="000613AA"/>
    <w:rsid w:val="00061E4D"/>
    <w:rsid w:val="00064C6A"/>
    <w:rsid w:val="000661CE"/>
    <w:rsid w:val="0007165E"/>
    <w:rsid w:val="00073E35"/>
    <w:rsid w:val="000740CC"/>
    <w:rsid w:val="000741A2"/>
    <w:rsid w:val="00077E72"/>
    <w:rsid w:val="00086A70"/>
    <w:rsid w:val="00086E92"/>
    <w:rsid w:val="00087CCD"/>
    <w:rsid w:val="00091E84"/>
    <w:rsid w:val="00092000"/>
    <w:rsid w:val="000978EF"/>
    <w:rsid w:val="000A0978"/>
    <w:rsid w:val="000A679D"/>
    <w:rsid w:val="000B0512"/>
    <w:rsid w:val="000B64D5"/>
    <w:rsid w:val="000B68EF"/>
    <w:rsid w:val="000C0BA4"/>
    <w:rsid w:val="000C463F"/>
    <w:rsid w:val="000D115F"/>
    <w:rsid w:val="000D2AAF"/>
    <w:rsid w:val="000D3E6B"/>
    <w:rsid w:val="000D5811"/>
    <w:rsid w:val="000D5F36"/>
    <w:rsid w:val="000D61DD"/>
    <w:rsid w:val="000E1CD5"/>
    <w:rsid w:val="000E2BD5"/>
    <w:rsid w:val="000E5167"/>
    <w:rsid w:val="000F76B8"/>
    <w:rsid w:val="00100673"/>
    <w:rsid w:val="00100678"/>
    <w:rsid w:val="00102267"/>
    <w:rsid w:val="00103B21"/>
    <w:rsid w:val="001051EA"/>
    <w:rsid w:val="00105F5D"/>
    <w:rsid w:val="00112BF4"/>
    <w:rsid w:val="001221D2"/>
    <w:rsid w:val="0012457C"/>
    <w:rsid w:val="0012605A"/>
    <w:rsid w:val="00127660"/>
    <w:rsid w:val="00132E13"/>
    <w:rsid w:val="00133106"/>
    <w:rsid w:val="0013353F"/>
    <w:rsid w:val="00136A7E"/>
    <w:rsid w:val="00145A2C"/>
    <w:rsid w:val="00145B5E"/>
    <w:rsid w:val="00156959"/>
    <w:rsid w:val="001574D7"/>
    <w:rsid w:val="0015765F"/>
    <w:rsid w:val="001579D7"/>
    <w:rsid w:val="0016086F"/>
    <w:rsid w:val="00166B57"/>
    <w:rsid w:val="00167718"/>
    <w:rsid w:val="001715A8"/>
    <w:rsid w:val="001720EB"/>
    <w:rsid w:val="00174150"/>
    <w:rsid w:val="0017447C"/>
    <w:rsid w:val="001768E2"/>
    <w:rsid w:val="00177E1E"/>
    <w:rsid w:val="00181F56"/>
    <w:rsid w:val="0018208C"/>
    <w:rsid w:val="00184412"/>
    <w:rsid w:val="00191966"/>
    <w:rsid w:val="00194F7B"/>
    <w:rsid w:val="001A059D"/>
    <w:rsid w:val="001A21BA"/>
    <w:rsid w:val="001A496A"/>
    <w:rsid w:val="001A5785"/>
    <w:rsid w:val="001A6AC0"/>
    <w:rsid w:val="001B0F9E"/>
    <w:rsid w:val="001B1141"/>
    <w:rsid w:val="001B1EE8"/>
    <w:rsid w:val="001B55AB"/>
    <w:rsid w:val="001B65D7"/>
    <w:rsid w:val="001B7CF8"/>
    <w:rsid w:val="001C17C6"/>
    <w:rsid w:val="001C2ADD"/>
    <w:rsid w:val="001C3490"/>
    <w:rsid w:val="001C47B6"/>
    <w:rsid w:val="001C5263"/>
    <w:rsid w:val="001D174D"/>
    <w:rsid w:val="001D2D96"/>
    <w:rsid w:val="001D6563"/>
    <w:rsid w:val="001D696E"/>
    <w:rsid w:val="001E28D1"/>
    <w:rsid w:val="001E32E2"/>
    <w:rsid w:val="001E6A08"/>
    <w:rsid w:val="001E72CB"/>
    <w:rsid w:val="001E760F"/>
    <w:rsid w:val="001F6781"/>
    <w:rsid w:val="001F74AF"/>
    <w:rsid w:val="00202C69"/>
    <w:rsid w:val="0020588D"/>
    <w:rsid w:val="00205A50"/>
    <w:rsid w:val="00205CDF"/>
    <w:rsid w:val="002071B5"/>
    <w:rsid w:val="00211F86"/>
    <w:rsid w:val="002141F7"/>
    <w:rsid w:val="00216427"/>
    <w:rsid w:val="00217BBE"/>
    <w:rsid w:val="00223780"/>
    <w:rsid w:val="00231185"/>
    <w:rsid w:val="00241D96"/>
    <w:rsid w:val="002423DC"/>
    <w:rsid w:val="00246891"/>
    <w:rsid w:val="002507A0"/>
    <w:rsid w:val="002535E8"/>
    <w:rsid w:val="002536EE"/>
    <w:rsid w:val="00254654"/>
    <w:rsid w:val="00254BE8"/>
    <w:rsid w:val="00257F2B"/>
    <w:rsid w:val="00260D4E"/>
    <w:rsid w:val="0026168F"/>
    <w:rsid w:val="002645E0"/>
    <w:rsid w:val="00265CCE"/>
    <w:rsid w:val="00271FE2"/>
    <w:rsid w:val="002727F1"/>
    <w:rsid w:val="00272C46"/>
    <w:rsid w:val="002730BA"/>
    <w:rsid w:val="00273527"/>
    <w:rsid w:val="00274457"/>
    <w:rsid w:val="002751AE"/>
    <w:rsid w:val="0027779B"/>
    <w:rsid w:val="00277A6F"/>
    <w:rsid w:val="0028195C"/>
    <w:rsid w:val="002835BB"/>
    <w:rsid w:val="00283BFE"/>
    <w:rsid w:val="002844FB"/>
    <w:rsid w:val="0029270F"/>
    <w:rsid w:val="00292BDA"/>
    <w:rsid w:val="00295A62"/>
    <w:rsid w:val="00295B98"/>
    <w:rsid w:val="002A1901"/>
    <w:rsid w:val="002A760F"/>
    <w:rsid w:val="002B2DBF"/>
    <w:rsid w:val="002B43C4"/>
    <w:rsid w:val="002B63FB"/>
    <w:rsid w:val="002C526C"/>
    <w:rsid w:val="002C5CD5"/>
    <w:rsid w:val="002D1C75"/>
    <w:rsid w:val="002D2415"/>
    <w:rsid w:val="002D3275"/>
    <w:rsid w:val="002D5F91"/>
    <w:rsid w:val="002E1A4B"/>
    <w:rsid w:val="002E2BFA"/>
    <w:rsid w:val="002E599D"/>
    <w:rsid w:val="002F1236"/>
    <w:rsid w:val="002F193E"/>
    <w:rsid w:val="002F6B87"/>
    <w:rsid w:val="002F7AAC"/>
    <w:rsid w:val="00304B0B"/>
    <w:rsid w:val="00306545"/>
    <w:rsid w:val="00307BC6"/>
    <w:rsid w:val="0031289A"/>
    <w:rsid w:val="0031448D"/>
    <w:rsid w:val="00316040"/>
    <w:rsid w:val="0032079A"/>
    <w:rsid w:val="00340032"/>
    <w:rsid w:val="0034236F"/>
    <w:rsid w:val="00345AD3"/>
    <w:rsid w:val="003460BC"/>
    <w:rsid w:val="00346708"/>
    <w:rsid w:val="00353670"/>
    <w:rsid w:val="00355EE6"/>
    <w:rsid w:val="0036184C"/>
    <w:rsid w:val="00363724"/>
    <w:rsid w:val="00365456"/>
    <w:rsid w:val="00367894"/>
    <w:rsid w:val="00372E8E"/>
    <w:rsid w:val="003764DD"/>
    <w:rsid w:val="00381356"/>
    <w:rsid w:val="003833C5"/>
    <w:rsid w:val="00383550"/>
    <w:rsid w:val="00385372"/>
    <w:rsid w:val="003935C7"/>
    <w:rsid w:val="0039404D"/>
    <w:rsid w:val="00394B54"/>
    <w:rsid w:val="003B09AB"/>
    <w:rsid w:val="003C0E0C"/>
    <w:rsid w:val="003C52B9"/>
    <w:rsid w:val="003C6AB1"/>
    <w:rsid w:val="003D43D6"/>
    <w:rsid w:val="003D7945"/>
    <w:rsid w:val="003E1E6E"/>
    <w:rsid w:val="003E294A"/>
    <w:rsid w:val="003E35CB"/>
    <w:rsid w:val="003E5A18"/>
    <w:rsid w:val="003E5AFB"/>
    <w:rsid w:val="003E694C"/>
    <w:rsid w:val="003F0F7B"/>
    <w:rsid w:val="003F2F48"/>
    <w:rsid w:val="003F564F"/>
    <w:rsid w:val="003F5C2A"/>
    <w:rsid w:val="004022CB"/>
    <w:rsid w:val="0040355B"/>
    <w:rsid w:val="00410427"/>
    <w:rsid w:val="004168CE"/>
    <w:rsid w:val="0042479E"/>
    <w:rsid w:val="0042792E"/>
    <w:rsid w:val="004341F3"/>
    <w:rsid w:val="0043524D"/>
    <w:rsid w:val="00435B81"/>
    <w:rsid w:val="004363A2"/>
    <w:rsid w:val="004372AB"/>
    <w:rsid w:val="00441E09"/>
    <w:rsid w:val="00444766"/>
    <w:rsid w:val="00447211"/>
    <w:rsid w:val="00456FAA"/>
    <w:rsid w:val="00457037"/>
    <w:rsid w:val="00460544"/>
    <w:rsid w:val="00461B48"/>
    <w:rsid w:val="00462696"/>
    <w:rsid w:val="00472201"/>
    <w:rsid w:val="004726C2"/>
    <w:rsid w:val="004726CE"/>
    <w:rsid w:val="0047298F"/>
    <w:rsid w:val="00474646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A0A93"/>
    <w:rsid w:val="004A4D6D"/>
    <w:rsid w:val="004A54E9"/>
    <w:rsid w:val="004A618C"/>
    <w:rsid w:val="004A7C75"/>
    <w:rsid w:val="004A7F2E"/>
    <w:rsid w:val="004A7FA8"/>
    <w:rsid w:val="004B26C8"/>
    <w:rsid w:val="004B4F95"/>
    <w:rsid w:val="004B7B6C"/>
    <w:rsid w:val="004C378F"/>
    <w:rsid w:val="004C6478"/>
    <w:rsid w:val="004C67CB"/>
    <w:rsid w:val="004C6A9E"/>
    <w:rsid w:val="004D2887"/>
    <w:rsid w:val="004D3690"/>
    <w:rsid w:val="004D5383"/>
    <w:rsid w:val="004D6033"/>
    <w:rsid w:val="004E024D"/>
    <w:rsid w:val="004E3197"/>
    <w:rsid w:val="004E73CC"/>
    <w:rsid w:val="004F019D"/>
    <w:rsid w:val="004F2D14"/>
    <w:rsid w:val="004F36DE"/>
    <w:rsid w:val="004F79DD"/>
    <w:rsid w:val="004F7A7E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31CE1"/>
    <w:rsid w:val="00532915"/>
    <w:rsid w:val="00532AD4"/>
    <w:rsid w:val="00535CF7"/>
    <w:rsid w:val="005365BD"/>
    <w:rsid w:val="0053767B"/>
    <w:rsid w:val="00537E12"/>
    <w:rsid w:val="005400A6"/>
    <w:rsid w:val="00541235"/>
    <w:rsid w:val="00541D6F"/>
    <w:rsid w:val="00544E3D"/>
    <w:rsid w:val="00545CCA"/>
    <w:rsid w:val="005465BE"/>
    <w:rsid w:val="00546D99"/>
    <w:rsid w:val="0055227B"/>
    <w:rsid w:val="0055267B"/>
    <w:rsid w:val="00557529"/>
    <w:rsid w:val="00561806"/>
    <w:rsid w:val="00561FC4"/>
    <w:rsid w:val="0056534D"/>
    <w:rsid w:val="005669D6"/>
    <w:rsid w:val="00566A7D"/>
    <w:rsid w:val="005709CA"/>
    <w:rsid w:val="005729A3"/>
    <w:rsid w:val="005733E3"/>
    <w:rsid w:val="00574CBB"/>
    <w:rsid w:val="00576638"/>
    <w:rsid w:val="00577831"/>
    <w:rsid w:val="005814B3"/>
    <w:rsid w:val="00581633"/>
    <w:rsid w:val="00585BFF"/>
    <w:rsid w:val="0058665B"/>
    <w:rsid w:val="00591506"/>
    <w:rsid w:val="005A00A6"/>
    <w:rsid w:val="005A6196"/>
    <w:rsid w:val="005A7FF9"/>
    <w:rsid w:val="005B272B"/>
    <w:rsid w:val="005C184D"/>
    <w:rsid w:val="005C3A77"/>
    <w:rsid w:val="005C4F65"/>
    <w:rsid w:val="005C5396"/>
    <w:rsid w:val="005C6FDC"/>
    <w:rsid w:val="005C7562"/>
    <w:rsid w:val="005D0590"/>
    <w:rsid w:val="005D6558"/>
    <w:rsid w:val="005E56DA"/>
    <w:rsid w:val="005E60FC"/>
    <w:rsid w:val="005F38BB"/>
    <w:rsid w:val="00600635"/>
    <w:rsid w:val="006012E3"/>
    <w:rsid w:val="006022ED"/>
    <w:rsid w:val="00605838"/>
    <w:rsid w:val="0060612D"/>
    <w:rsid w:val="006132A8"/>
    <w:rsid w:val="00613BAA"/>
    <w:rsid w:val="0061789C"/>
    <w:rsid w:val="0062487F"/>
    <w:rsid w:val="00626467"/>
    <w:rsid w:val="00626F17"/>
    <w:rsid w:val="00633B91"/>
    <w:rsid w:val="00636DB9"/>
    <w:rsid w:val="0064183E"/>
    <w:rsid w:val="00641D12"/>
    <w:rsid w:val="00643280"/>
    <w:rsid w:val="00643830"/>
    <w:rsid w:val="006461F2"/>
    <w:rsid w:val="006466CF"/>
    <w:rsid w:val="00660C13"/>
    <w:rsid w:val="006669AC"/>
    <w:rsid w:val="00667B6E"/>
    <w:rsid w:val="0067013C"/>
    <w:rsid w:val="00671406"/>
    <w:rsid w:val="0067239F"/>
    <w:rsid w:val="0067262A"/>
    <w:rsid w:val="0067264F"/>
    <w:rsid w:val="0067345F"/>
    <w:rsid w:val="00674F9B"/>
    <w:rsid w:val="00680910"/>
    <w:rsid w:val="00681007"/>
    <w:rsid w:val="00691FE8"/>
    <w:rsid w:val="00693EA3"/>
    <w:rsid w:val="006A1370"/>
    <w:rsid w:val="006A2589"/>
    <w:rsid w:val="006A27F7"/>
    <w:rsid w:val="006A2992"/>
    <w:rsid w:val="006A563E"/>
    <w:rsid w:val="006A773B"/>
    <w:rsid w:val="006B1A90"/>
    <w:rsid w:val="006B448F"/>
    <w:rsid w:val="006B534F"/>
    <w:rsid w:val="006B63F5"/>
    <w:rsid w:val="006B75EC"/>
    <w:rsid w:val="006C0D7E"/>
    <w:rsid w:val="006C2675"/>
    <w:rsid w:val="006C64A3"/>
    <w:rsid w:val="006D1DB3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3AC9"/>
    <w:rsid w:val="006F5579"/>
    <w:rsid w:val="00703F20"/>
    <w:rsid w:val="00704190"/>
    <w:rsid w:val="0070487B"/>
    <w:rsid w:val="0071546A"/>
    <w:rsid w:val="0072085D"/>
    <w:rsid w:val="0072131A"/>
    <w:rsid w:val="00726B35"/>
    <w:rsid w:val="00731CC2"/>
    <w:rsid w:val="007323B9"/>
    <w:rsid w:val="00733745"/>
    <w:rsid w:val="00737ECF"/>
    <w:rsid w:val="007401D1"/>
    <w:rsid w:val="00745914"/>
    <w:rsid w:val="00746A0D"/>
    <w:rsid w:val="00747406"/>
    <w:rsid w:val="007505D4"/>
    <w:rsid w:val="00752D1B"/>
    <w:rsid w:val="00761121"/>
    <w:rsid w:val="00762C00"/>
    <w:rsid w:val="00764401"/>
    <w:rsid w:val="00764F32"/>
    <w:rsid w:val="00767EA1"/>
    <w:rsid w:val="00770DDD"/>
    <w:rsid w:val="00771073"/>
    <w:rsid w:val="0077146B"/>
    <w:rsid w:val="007729BE"/>
    <w:rsid w:val="0077508F"/>
    <w:rsid w:val="007850A1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6BCC"/>
    <w:rsid w:val="007B7457"/>
    <w:rsid w:val="007B76F6"/>
    <w:rsid w:val="007B7B65"/>
    <w:rsid w:val="007C01E8"/>
    <w:rsid w:val="007C085F"/>
    <w:rsid w:val="007C157A"/>
    <w:rsid w:val="007C1DFA"/>
    <w:rsid w:val="007C266B"/>
    <w:rsid w:val="007D4A4A"/>
    <w:rsid w:val="007E195D"/>
    <w:rsid w:val="007E33B6"/>
    <w:rsid w:val="007E406F"/>
    <w:rsid w:val="007E7002"/>
    <w:rsid w:val="007E7210"/>
    <w:rsid w:val="007F0275"/>
    <w:rsid w:val="007F1785"/>
    <w:rsid w:val="007F2106"/>
    <w:rsid w:val="007F5106"/>
    <w:rsid w:val="00800F1F"/>
    <w:rsid w:val="00803306"/>
    <w:rsid w:val="00803864"/>
    <w:rsid w:val="00806E21"/>
    <w:rsid w:val="0081427C"/>
    <w:rsid w:val="00817FB1"/>
    <w:rsid w:val="0082083A"/>
    <w:rsid w:val="00821111"/>
    <w:rsid w:val="008222A1"/>
    <w:rsid w:val="00822CCB"/>
    <w:rsid w:val="008237E7"/>
    <w:rsid w:val="008271B0"/>
    <w:rsid w:val="00827E6B"/>
    <w:rsid w:val="00830089"/>
    <w:rsid w:val="0083513B"/>
    <w:rsid w:val="008400AB"/>
    <w:rsid w:val="00840AF0"/>
    <w:rsid w:val="00841AB5"/>
    <w:rsid w:val="00847238"/>
    <w:rsid w:val="0085248B"/>
    <w:rsid w:val="0085666B"/>
    <w:rsid w:val="00857726"/>
    <w:rsid w:val="00861CA8"/>
    <w:rsid w:val="00864C4B"/>
    <w:rsid w:val="0086510D"/>
    <w:rsid w:val="008809B8"/>
    <w:rsid w:val="00880E6E"/>
    <w:rsid w:val="00880F58"/>
    <w:rsid w:val="00882B59"/>
    <w:rsid w:val="00884A4C"/>
    <w:rsid w:val="008850AB"/>
    <w:rsid w:val="00886B97"/>
    <w:rsid w:val="008916C5"/>
    <w:rsid w:val="0089179B"/>
    <w:rsid w:val="00892E44"/>
    <w:rsid w:val="008A35C5"/>
    <w:rsid w:val="008A3A73"/>
    <w:rsid w:val="008A4388"/>
    <w:rsid w:val="008A4BEF"/>
    <w:rsid w:val="008A4EBF"/>
    <w:rsid w:val="008A5483"/>
    <w:rsid w:val="008A6DBD"/>
    <w:rsid w:val="008B0506"/>
    <w:rsid w:val="008B5411"/>
    <w:rsid w:val="008B6D18"/>
    <w:rsid w:val="008C0324"/>
    <w:rsid w:val="008C3C1C"/>
    <w:rsid w:val="008C49D9"/>
    <w:rsid w:val="008C6039"/>
    <w:rsid w:val="008D6D16"/>
    <w:rsid w:val="008E0BF8"/>
    <w:rsid w:val="008E388E"/>
    <w:rsid w:val="008E3AB0"/>
    <w:rsid w:val="008E4197"/>
    <w:rsid w:val="008E6608"/>
    <w:rsid w:val="008F5D74"/>
    <w:rsid w:val="008F602C"/>
    <w:rsid w:val="008F6F6F"/>
    <w:rsid w:val="00901195"/>
    <w:rsid w:val="009017C6"/>
    <w:rsid w:val="009051BC"/>
    <w:rsid w:val="009132AC"/>
    <w:rsid w:val="00915299"/>
    <w:rsid w:val="00915761"/>
    <w:rsid w:val="0091663A"/>
    <w:rsid w:val="0091743A"/>
    <w:rsid w:val="00917775"/>
    <w:rsid w:val="00920E2B"/>
    <w:rsid w:val="00924394"/>
    <w:rsid w:val="009251A8"/>
    <w:rsid w:val="00925ACB"/>
    <w:rsid w:val="00927FBE"/>
    <w:rsid w:val="00933C35"/>
    <w:rsid w:val="00934C94"/>
    <w:rsid w:val="009370A6"/>
    <w:rsid w:val="0094087D"/>
    <w:rsid w:val="00941070"/>
    <w:rsid w:val="00942199"/>
    <w:rsid w:val="009428D1"/>
    <w:rsid w:val="0094712F"/>
    <w:rsid w:val="009520F6"/>
    <w:rsid w:val="00954D3C"/>
    <w:rsid w:val="00954FEA"/>
    <w:rsid w:val="009551D2"/>
    <w:rsid w:val="009560C0"/>
    <w:rsid w:val="009608E4"/>
    <w:rsid w:val="00963A3F"/>
    <w:rsid w:val="009709AF"/>
    <w:rsid w:val="009766A3"/>
    <w:rsid w:val="00990381"/>
    <w:rsid w:val="00990CA9"/>
    <w:rsid w:val="00992317"/>
    <w:rsid w:val="0099302A"/>
    <w:rsid w:val="0099538C"/>
    <w:rsid w:val="009A090B"/>
    <w:rsid w:val="009A09E1"/>
    <w:rsid w:val="009B20DA"/>
    <w:rsid w:val="009B2F2F"/>
    <w:rsid w:val="009B792B"/>
    <w:rsid w:val="009B7B04"/>
    <w:rsid w:val="009C3C82"/>
    <w:rsid w:val="009C5FA4"/>
    <w:rsid w:val="009C7499"/>
    <w:rsid w:val="009D6DFF"/>
    <w:rsid w:val="009D7698"/>
    <w:rsid w:val="009E15BB"/>
    <w:rsid w:val="009E1BAD"/>
    <w:rsid w:val="009E2C43"/>
    <w:rsid w:val="009E3936"/>
    <w:rsid w:val="009F0029"/>
    <w:rsid w:val="009F1B75"/>
    <w:rsid w:val="00A00988"/>
    <w:rsid w:val="00A01FFE"/>
    <w:rsid w:val="00A0566B"/>
    <w:rsid w:val="00A07034"/>
    <w:rsid w:val="00A106F5"/>
    <w:rsid w:val="00A12CB9"/>
    <w:rsid w:val="00A13561"/>
    <w:rsid w:val="00A162CA"/>
    <w:rsid w:val="00A16714"/>
    <w:rsid w:val="00A21EF1"/>
    <w:rsid w:val="00A30391"/>
    <w:rsid w:val="00A30AF4"/>
    <w:rsid w:val="00A3119D"/>
    <w:rsid w:val="00A3288E"/>
    <w:rsid w:val="00A34A3D"/>
    <w:rsid w:val="00A3587B"/>
    <w:rsid w:val="00A402D1"/>
    <w:rsid w:val="00A47D6A"/>
    <w:rsid w:val="00A50C33"/>
    <w:rsid w:val="00A52331"/>
    <w:rsid w:val="00A530B1"/>
    <w:rsid w:val="00A53661"/>
    <w:rsid w:val="00A61AD4"/>
    <w:rsid w:val="00A6347F"/>
    <w:rsid w:val="00A638E2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0394"/>
    <w:rsid w:val="00AB453B"/>
    <w:rsid w:val="00AB62C2"/>
    <w:rsid w:val="00AC0FEA"/>
    <w:rsid w:val="00AC3BB4"/>
    <w:rsid w:val="00AD3F76"/>
    <w:rsid w:val="00AD479E"/>
    <w:rsid w:val="00AD5154"/>
    <w:rsid w:val="00AD5155"/>
    <w:rsid w:val="00AD7F28"/>
    <w:rsid w:val="00AE1363"/>
    <w:rsid w:val="00AE4C7B"/>
    <w:rsid w:val="00AE5255"/>
    <w:rsid w:val="00AF07A3"/>
    <w:rsid w:val="00AF1DB6"/>
    <w:rsid w:val="00AF2939"/>
    <w:rsid w:val="00AF4064"/>
    <w:rsid w:val="00AF42BD"/>
    <w:rsid w:val="00AF5903"/>
    <w:rsid w:val="00AF5AB2"/>
    <w:rsid w:val="00B044EF"/>
    <w:rsid w:val="00B04EFE"/>
    <w:rsid w:val="00B06F55"/>
    <w:rsid w:val="00B10FC2"/>
    <w:rsid w:val="00B112C3"/>
    <w:rsid w:val="00B14032"/>
    <w:rsid w:val="00B14BAA"/>
    <w:rsid w:val="00B229F8"/>
    <w:rsid w:val="00B2479B"/>
    <w:rsid w:val="00B25156"/>
    <w:rsid w:val="00B26FC9"/>
    <w:rsid w:val="00B3057A"/>
    <w:rsid w:val="00B31B63"/>
    <w:rsid w:val="00B344DD"/>
    <w:rsid w:val="00B372F0"/>
    <w:rsid w:val="00B42997"/>
    <w:rsid w:val="00B4496C"/>
    <w:rsid w:val="00B5129C"/>
    <w:rsid w:val="00B526DF"/>
    <w:rsid w:val="00B61F23"/>
    <w:rsid w:val="00B63F1F"/>
    <w:rsid w:val="00B64636"/>
    <w:rsid w:val="00B6605A"/>
    <w:rsid w:val="00B67218"/>
    <w:rsid w:val="00B6736B"/>
    <w:rsid w:val="00B75377"/>
    <w:rsid w:val="00B766CA"/>
    <w:rsid w:val="00B81CDF"/>
    <w:rsid w:val="00B8235A"/>
    <w:rsid w:val="00B82678"/>
    <w:rsid w:val="00B86B63"/>
    <w:rsid w:val="00B87FBE"/>
    <w:rsid w:val="00B90362"/>
    <w:rsid w:val="00B91D8F"/>
    <w:rsid w:val="00BA2B0C"/>
    <w:rsid w:val="00BA703F"/>
    <w:rsid w:val="00BB0A50"/>
    <w:rsid w:val="00BB0F58"/>
    <w:rsid w:val="00BB3295"/>
    <w:rsid w:val="00BB783B"/>
    <w:rsid w:val="00BB7903"/>
    <w:rsid w:val="00BC289C"/>
    <w:rsid w:val="00BC757D"/>
    <w:rsid w:val="00BD4BD3"/>
    <w:rsid w:val="00BD4EA5"/>
    <w:rsid w:val="00BE30AE"/>
    <w:rsid w:val="00BE3196"/>
    <w:rsid w:val="00BF0634"/>
    <w:rsid w:val="00BF3E87"/>
    <w:rsid w:val="00BF4CF4"/>
    <w:rsid w:val="00BF5669"/>
    <w:rsid w:val="00C04B94"/>
    <w:rsid w:val="00C07D03"/>
    <w:rsid w:val="00C11D3F"/>
    <w:rsid w:val="00C15B65"/>
    <w:rsid w:val="00C17DA2"/>
    <w:rsid w:val="00C20395"/>
    <w:rsid w:val="00C240B4"/>
    <w:rsid w:val="00C2492F"/>
    <w:rsid w:val="00C25B96"/>
    <w:rsid w:val="00C3056F"/>
    <w:rsid w:val="00C331B3"/>
    <w:rsid w:val="00C36754"/>
    <w:rsid w:val="00C36E8D"/>
    <w:rsid w:val="00C375EC"/>
    <w:rsid w:val="00C378DC"/>
    <w:rsid w:val="00C426F1"/>
    <w:rsid w:val="00C46143"/>
    <w:rsid w:val="00C52AA9"/>
    <w:rsid w:val="00C62BBC"/>
    <w:rsid w:val="00C67F92"/>
    <w:rsid w:val="00C67FA5"/>
    <w:rsid w:val="00C7075A"/>
    <w:rsid w:val="00C71CAB"/>
    <w:rsid w:val="00C80B3A"/>
    <w:rsid w:val="00C82F4E"/>
    <w:rsid w:val="00C8596F"/>
    <w:rsid w:val="00C87EE9"/>
    <w:rsid w:val="00C92E46"/>
    <w:rsid w:val="00C954BE"/>
    <w:rsid w:val="00CA30EC"/>
    <w:rsid w:val="00CB08F6"/>
    <w:rsid w:val="00CB1E7A"/>
    <w:rsid w:val="00CB33CA"/>
    <w:rsid w:val="00CB5D52"/>
    <w:rsid w:val="00CB708A"/>
    <w:rsid w:val="00CC0671"/>
    <w:rsid w:val="00CC5F13"/>
    <w:rsid w:val="00CC5FEA"/>
    <w:rsid w:val="00CE15A3"/>
    <w:rsid w:val="00CE39C4"/>
    <w:rsid w:val="00CF1206"/>
    <w:rsid w:val="00CF206B"/>
    <w:rsid w:val="00CF2C52"/>
    <w:rsid w:val="00CF5CF1"/>
    <w:rsid w:val="00CF7087"/>
    <w:rsid w:val="00CF72A7"/>
    <w:rsid w:val="00D0250F"/>
    <w:rsid w:val="00D041DE"/>
    <w:rsid w:val="00D044C3"/>
    <w:rsid w:val="00D06F3D"/>
    <w:rsid w:val="00D07856"/>
    <w:rsid w:val="00D13DCA"/>
    <w:rsid w:val="00D155F3"/>
    <w:rsid w:val="00D211A9"/>
    <w:rsid w:val="00D21A97"/>
    <w:rsid w:val="00D267B0"/>
    <w:rsid w:val="00D26B90"/>
    <w:rsid w:val="00D4134E"/>
    <w:rsid w:val="00D43C03"/>
    <w:rsid w:val="00D471FE"/>
    <w:rsid w:val="00D52688"/>
    <w:rsid w:val="00D52E34"/>
    <w:rsid w:val="00D57512"/>
    <w:rsid w:val="00D609B5"/>
    <w:rsid w:val="00D615B4"/>
    <w:rsid w:val="00D64B93"/>
    <w:rsid w:val="00D65A0C"/>
    <w:rsid w:val="00D667A8"/>
    <w:rsid w:val="00D6791B"/>
    <w:rsid w:val="00D703E6"/>
    <w:rsid w:val="00D70C5B"/>
    <w:rsid w:val="00D72440"/>
    <w:rsid w:val="00D73939"/>
    <w:rsid w:val="00D759EA"/>
    <w:rsid w:val="00D867DB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4AA0"/>
    <w:rsid w:val="00DA54D3"/>
    <w:rsid w:val="00DA71F4"/>
    <w:rsid w:val="00DA7BF5"/>
    <w:rsid w:val="00DB38B7"/>
    <w:rsid w:val="00DC12FA"/>
    <w:rsid w:val="00DC1482"/>
    <w:rsid w:val="00DD21F6"/>
    <w:rsid w:val="00DD2711"/>
    <w:rsid w:val="00DD3EE8"/>
    <w:rsid w:val="00DD5C44"/>
    <w:rsid w:val="00DD6254"/>
    <w:rsid w:val="00DD6F50"/>
    <w:rsid w:val="00DE4D51"/>
    <w:rsid w:val="00DE5B1B"/>
    <w:rsid w:val="00DF0875"/>
    <w:rsid w:val="00DF2718"/>
    <w:rsid w:val="00DF30B3"/>
    <w:rsid w:val="00DF4A91"/>
    <w:rsid w:val="00DF53D0"/>
    <w:rsid w:val="00E01A79"/>
    <w:rsid w:val="00E070A3"/>
    <w:rsid w:val="00E0779F"/>
    <w:rsid w:val="00E10EED"/>
    <w:rsid w:val="00E12130"/>
    <w:rsid w:val="00E12C43"/>
    <w:rsid w:val="00E16351"/>
    <w:rsid w:val="00E24037"/>
    <w:rsid w:val="00E2444E"/>
    <w:rsid w:val="00E2596E"/>
    <w:rsid w:val="00E25E61"/>
    <w:rsid w:val="00E26A58"/>
    <w:rsid w:val="00E35ADC"/>
    <w:rsid w:val="00E35DBC"/>
    <w:rsid w:val="00E41874"/>
    <w:rsid w:val="00E44A5E"/>
    <w:rsid w:val="00E50A94"/>
    <w:rsid w:val="00E55100"/>
    <w:rsid w:val="00E55E78"/>
    <w:rsid w:val="00E60EB5"/>
    <w:rsid w:val="00E61236"/>
    <w:rsid w:val="00E61C05"/>
    <w:rsid w:val="00E62486"/>
    <w:rsid w:val="00E65D04"/>
    <w:rsid w:val="00E67DD8"/>
    <w:rsid w:val="00E70616"/>
    <w:rsid w:val="00E7180D"/>
    <w:rsid w:val="00E71F56"/>
    <w:rsid w:val="00E824ED"/>
    <w:rsid w:val="00E83521"/>
    <w:rsid w:val="00E85F2A"/>
    <w:rsid w:val="00E933A5"/>
    <w:rsid w:val="00E970E9"/>
    <w:rsid w:val="00EA1C2F"/>
    <w:rsid w:val="00EA6CD5"/>
    <w:rsid w:val="00EA7D5B"/>
    <w:rsid w:val="00EC0CB5"/>
    <w:rsid w:val="00EC3128"/>
    <w:rsid w:val="00EC4AA8"/>
    <w:rsid w:val="00ED136C"/>
    <w:rsid w:val="00ED63BA"/>
    <w:rsid w:val="00EE0009"/>
    <w:rsid w:val="00EE12AC"/>
    <w:rsid w:val="00EE1E7F"/>
    <w:rsid w:val="00EE6E34"/>
    <w:rsid w:val="00EF136B"/>
    <w:rsid w:val="00EF1DCA"/>
    <w:rsid w:val="00EF1FC5"/>
    <w:rsid w:val="00EF42F3"/>
    <w:rsid w:val="00EF52A7"/>
    <w:rsid w:val="00F04902"/>
    <w:rsid w:val="00F04CD0"/>
    <w:rsid w:val="00F13655"/>
    <w:rsid w:val="00F13F30"/>
    <w:rsid w:val="00F16FD1"/>
    <w:rsid w:val="00F17E4B"/>
    <w:rsid w:val="00F21FEE"/>
    <w:rsid w:val="00F238FA"/>
    <w:rsid w:val="00F23BC2"/>
    <w:rsid w:val="00F255B2"/>
    <w:rsid w:val="00F255F7"/>
    <w:rsid w:val="00F25BB7"/>
    <w:rsid w:val="00F260A8"/>
    <w:rsid w:val="00F3766B"/>
    <w:rsid w:val="00F44359"/>
    <w:rsid w:val="00F50100"/>
    <w:rsid w:val="00F52D5C"/>
    <w:rsid w:val="00F56E3D"/>
    <w:rsid w:val="00F56F42"/>
    <w:rsid w:val="00F6338D"/>
    <w:rsid w:val="00F64279"/>
    <w:rsid w:val="00F643BE"/>
    <w:rsid w:val="00F65C64"/>
    <w:rsid w:val="00F6722D"/>
    <w:rsid w:val="00F729E6"/>
    <w:rsid w:val="00F73673"/>
    <w:rsid w:val="00F74432"/>
    <w:rsid w:val="00F75E84"/>
    <w:rsid w:val="00F776F9"/>
    <w:rsid w:val="00F83391"/>
    <w:rsid w:val="00F8426E"/>
    <w:rsid w:val="00F94125"/>
    <w:rsid w:val="00F95BBC"/>
    <w:rsid w:val="00F96DA6"/>
    <w:rsid w:val="00F96DFA"/>
    <w:rsid w:val="00FA0CD0"/>
    <w:rsid w:val="00FA3206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media.arburg.com/web/e7ec39516aa0c9d5/allrounder-cube-180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776</Words>
  <Characters>4701</Characters>
  <Application>Microsoft Office Word</Application>
  <DocSecurity>0</DocSecurity>
  <Lines>188</Lines>
  <Paragraphs>94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5383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>, docId:DB9A0D2090435E40B7F521E643809432</cp:keywords>
  <cp:lastModifiedBy>Keck, Bettina</cp:lastModifiedBy>
  <cp:revision>2</cp:revision>
  <cp:lastPrinted>2025-07-30T11:04:00Z</cp:lastPrinted>
  <dcterms:created xsi:type="dcterms:W3CDTF">2025-09-11T08:33:00Z</dcterms:created>
  <dcterms:modified xsi:type="dcterms:W3CDTF">2025-09-11T08:33:00Z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